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42" w:rsidRPr="00DA7A8E" w:rsidRDefault="005D7542" w:rsidP="00DA7A8E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rPr>
          <w:b/>
          <w:sz w:val="24"/>
          <w:szCs w:val="24"/>
          <w:lang w:val="en-US"/>
        </w:rPr>
      </w:pPr>
    </w:p>
    <w:p w:rsidR="00784ED0" w:rsidRPr="008F7382" w:rsidRDefault="00784ED0" w:rsidP="00DA7A8E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rPr>
          <w:b/>
          <w:sz w:val="24"/>
          <w:szCs w:val="24"/>
        </w:rPr>
      </w:pPr>
      <w:r w:rsidRPr="008F7382">
        <w:rPr>
          <w:b/>
          <w:sz w:val="24"/>
          <w:szCs w:val="24"/>
        </w:rPr>
        <w:t>ОСНОВНЫЕ ПОЛОЖЕНИЯ МКТ. АГРЕГАТНЫЕ СОСТОЯНИЯ ВЕЩЕСТВА</w:t>
      </w:r>
    </w:p>
    <w:p w:rsidR="00784ED0" w:rsidRPr="00DA7A8E" w:rsidRDefault="00784ED0" w:rsidP="00DA7A8E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18"/>
        <w:gridCol w:w="1308"/>
        <w:gridCol w:w="5903"/>
        <w:gridCol w:w="643"/>
        <w:gridCol w:w="1950"/>
      </w:tblGrid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3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Длина руки человека больше размера атома водорода примерно </w:t>
            </w:r>
            <w:proofErr w:type="gramStart"/>
            <w:r w:rsidRPr="000A6363">
              <w:rPr>
                <w:sz w:val="24"/>
                <w:szCs w:val="24"/>
              </w:rPr>
              <w:t>в</w:t>
            </w:r>
            <w:proofErr w:type="gramEnd"/>
          </w:p>
          <w:p w:rsidR="00D46CF3" w:rsidRPr="000A6363" w:rsidRDefault="00D46CF3" w:rsidP="00D46CF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1) 1000 раз                    2) 1 000 000 раз                   3) 10</w:t>
            </w:r>
            <w:r w:rsidRPr="000A6363">
              <w:rPr>
                <w:sz w:val="24"/>
                <w:szCs w:val="24"/>
                <w:vertAlign w:val="superscript"/>
              </w:rPr>
              <w:t>10</w:t>
            </w:r>
            <w:r w:rsidRPr="000A6363">
              <w:rPr>
                <w:sz w:val="24"/>
                <w:szCs w:val="24"/>
              </w:rPr>
              <w:t xml:space="preserve"> раз            4) 10</w:t>
            </w:r>
            <w:r w:rsidRPr="000A6363">
              <w:rPr>
                <w:sz w:val="24"/>
                <w:szCs w:val="24"/>
                <w:vertAlign w:val="superscript"/>
              </w:rPr>
              <w:t>23</w:t>
            </w:r>
            <w:r w:rsidRPr="000A6363">
              <w:rPr>
                <w:sz w:val="24"/>
                <w:szCs w:val="24"/>
              </w:rPr>
              <w:t xml:space="preserve"> раз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Плотность железа примерно в 3 раза больше плотности  алюминия. В алюминии количеством вещества 1 моль содержится  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1</w:t>
            </w:r>
            <w:r w:rsidRPr="000A6363">
              <w:rPr>
                <w:sz w:val="24"/>
                <w:szCs w:val="24"/>
              </w:rPr>
              <w:t xml:space="preserve"> атомов. В железе, количеством вещества 1 моль содержится 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2</w:t>
            </w:r>
            <w:r w:rsidRPr="000A6363">
              <w:rPr>
                <w:sz w:val="24"/>
                <w:szCs w:val="24"/>
              </w:rPr>
              <w:t xml:space="preserve"> атомов. Можно утверждать, что</w:t>
            </w:r>
          </w:p>
          <w:p w:rsidR="00D46CF3" w:rsidRPr="000A6363" w:rsidRDefault="00D46CF3" w:rsidP="00D46CF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1) 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2</w:t>
            </w:r>
            <w:r w:rsidRPr="000A6363">
              <w:rPr>
                <w:i/>
                <w:sz w:val="24"/>
                <w:szCs w:val="24"/>
              </w:rPr>
              <w:t>=</w:t>
            </w:r>
            <w:r w:rsidRPr="000A6363">
              <w:rPr>
                <w:sz w:val="24"/>
                <w:szCs w:val="24"/>
              </w:rPr>
              <w:t>3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1</w:t>
            </w:r>
            <w:r w:rsidRPr="000A6363">
              <w:rPr>
                <w:sz w:val="24"/>
                <w:szCs w:val="24"/>
              </w:rPr>
              <w:t xml:space="preserve">                  2) 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2</w:t>
            </w:r>
            <w:r w:rsidRPr="000A6363">
              <w:rPr>
                <w:i/>
                <w:sz w:val="24"/>
                <w:szCs w:val="24"/>
              </w:rPr>
              <w:t>=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1</w:t>
            </w:r>
            <w:r w:rsidRPr="000A6363">
              <w:rPr>
                <w:sz w:val="24"/>
                <w:szCs w:val="24"/>
              </w:rPr>
              <w:t xml:space="preserve">             3) 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2</w:t>
            </w:r>
            <w:r w:rsidRPr="000A6363">
              <w:rPr>
                <w:i/>
                <w:sz w:val="24"/>
                <w:szCs w:val="24"/>
              </w:rPr>
              <w:t>=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1</w:t>
            </w:r>
            <w:r w:rsidRPr="000A6363">
              <w:rPr>
                <w:sz w:val="24"/>
                <w:szCs w:val="24"/>
              </w:rPr>
              <w:t xml:space="preserve">/3                      4) 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2</w:t>
            </w:r>
            <w:r w:rsidRPr="000A6363">
              <w:rPr>
                <w:i/>
                <w:sz w:val="24"/>
                <w:szCs w:val="24"/>
              </w:rPr>
              <w:t xml:space="preserve">– </w:t>
            </w:r>
            <w:r w:rsidRPr="000A6363">
              <w:rPr>
                <w:i/>
                <w:sz w:val="24"/>
                <w:szCs w:val="24"/>
                <w:lang w:val="en-US"/>
              </w:rPr>
              <w:t>N</w:t>
            </w:r>
            <w:r w:rsidRPr="000A6363">
              <w:rPr>
                <w:i/>
                <w:sz w:val="24"/>
                <w:szCs w:val="24"/>
                <w:vertAlign w:val="subscript"/>
              </w:rPr>
              <w:t>1</w:t>
            </w:r>
            <w:r w:rsidRPr="000A6363">
              <w:rPr>
                <w:sz w:val="24"/>
                <w:szCs w:val="24"/>
              </w:rPr>
              <w:t>=6</w:t>
            </w:r>
            <w:r w:rsidRPr="000A6363">
              <w:rPr>
                <w:sz w:val="24"/>
                <w:szCs w:val="24"/>
                <w:vertAlign w:val="superscript"/>
              </w:rPr>
              <w:t>.</w:t>
            </w:r>
            <w:r w:rsidRPr="000A6363">
              <w:rPr>
                <w:sz w:val="24"/>
                <w:szCs w:val="24"/>
              </w:rPr>
              <w:t>10</w:t>
            </w:r>
            <w:r w:rsidRPr="000A6363">
              <w:rPr>
                <w:sz w:val="24"/>
                <w:szCs w:val="24"/>
                <w:vertAlign w:val="superscript"/>
              </w:rPr>
              <w:t>23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Плотность алюминия в 3 раза больше плотности льда. В 1 моле алюминия содержится</w:t>
            </w:r>
          </w:p>
          <w:p w:rsidR="00D46CF3" w:rsidRPr="000A6363" w:rsidRDefault="00D46CF3" w:rsidP="000E3830">
            <w:pPr>
              <w:pStyle w:val="a4"/>
              <w:keepNext/>
              <w:keepLines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709" w:right="-57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 3 раза больше атомов, чем в одном моле льда</w:t>
            </w:r>
          </w:p>
          <w:p w:rsidR="00D46CF3" w:rsidRPr="000A6363" w:rsidRDefault="00D46CF3" w:rsidP="000E3830">
            <w:pPr>
              <w:pStyle w:val="a4"/>
              <w:keepNext/>
              <w:keepLines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709" w:right="-57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столько же атомов, сколько в одном моле льда</w:t>
            </w:r>
          </w:p>
          <w:p w:rsidR="00D46CF3" w:rsidRPr="000A6363" w:rsidRDefault="00D46CF3" w:rsidP="000E3830">
            <w:pPr>
              <w:pStyle w:val="a4"/>
              <w:keepNext/>
              <w:keepLines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709" w:right="-57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 3 раза меньше атомов, чем в одном моле льда</w:t>
            </w:r>
          </w:p>
          <w:p w:rsidR="00D46CF3" w:rsidRPr="000A6363" w:rsidRDefault="00D46CF3" w:rsidP="000E3830">
            <w:pPr>
              <w:pStyle w:val="a4"/>
              <w:keepNext/>
              <w:keepLines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709" w:right="-57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на 12</w:t>
            </w:r>
            <w:r w:rsidRPr="000A6363">
              <w:rPr>
                <w:sz w:val="24"/>
                <w:szCs w:val="24"/>
              </w:rPr>
              <w:sym w:font="Symbol" w:char="F0D7"/>
            </w:r>
            <w:r w:rsidRPr="000A6363">
              <w:rPr>
                <w:sz w:val="24"/>
                <w:szCs w:val="24"/>
              </w:rPr>
              <w:t>10</w:t>
            </w:r>
            <w:r w:rsidRPr="000A6363">
              <w:rPr>
                <w:sz w:val="24"/>
                <w:szCs w:val="24"/>
                <w:vertAlign w:val="superscript"/>
              </w:rPr>
              <w:t>23</w:t>
            </w:r>
            <w:r w:rsidRPr="000A6363">
              <w:rPr>
                <w:sz w:val="24"/>
                <w:szCs w:val="24"/>
              </w:rPr>
              <w:t xml:space="preserve">  атомов больше, чем в одном моле льда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3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 баллоне находится газ, количество вещества которого равно 4 моль. Сколько (примерно) молекул газа находится в баллоне?</w:t>
            </w:r>
          </w:p>
          <w:p w:rsidR="00D46CF3" w:rsidRPr="000A6363" w:rsidRDefault="00D46CF3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1) 6</w:t>
            </w:r>
            <w:r w:rsidRPr="000A6363">
              <w:rPr>
                <w:sz w:val="24"/>
                <w:szCs w:val="24"/>
                <w:vertAlign w:val="superscript"/>
              </w:rPr>
              <w:t>.</w:t>
            </w:r>
            <w:r w:rsidRPr="000A6363">
              <w:rPr>
                <w:sz w:val="24"/>
                <w:szCs w:val="24"/>
              </w:rPr>
              <w:t>10</w:t>
            </w:r>
            <w:r w:rsidRPr="000A6363">
              <w:rPr>
                <w:sz w:val="24"/>
                <w:szCs w:val="24"/>
                <w:vertAlign w:val="superscript"/>
              </w:rPr>
              <w:t>23</w:t>
            </w:r>
            <w:r w:rsidRPr="000A6363">
              <w:rPr>
                <w:sz w:val="24"/>
                <w:szCs w:val="24"/>
              </w:rPr>
              <w:t xml:space="preserve">                 2) 12</w:t>
            </w:r>
            <w:r w:rsidRPr="000A6363">
              <w:rPr>
                <w:sz w:val="24"/>
                <w:szCs w:val="24"/>
                <w:vertAlign w:val="superscript"/>
              </w:rPr>
              <w:t>.</w:t>
            </w:r>
            <w:r w:rsidRPr="000A6363">
              <w:rPr>
                <w:sz w:val="24"/>
                <w:szCs w:val="24"/>
              </w:rPr>
              <w:t>10</w:t>
            </w:r>
            <w:r w:rsidRPr="000A6363">
              <w:rPr>
                <w:sz w:val="24"/>
                <w:szCs w:val="24"/>
                <w:vertAlign w:val="superscript"/>
              </w:rPr>
              <w:t xml:space="preserve">23 </w:t>
            </w:r>
            <w:r w:rsidRPr="000A6363">
              <w:rPr>
                <w:sz w:val="24"/>
                <w:szCs w:val="24"/>
              </w:rPr>
              <w:t xml:space="preserve">                   3) 24</w:t>
            </w:r>
            <w:r w:rsidRPr="000A6363">
              <w:rPr>
                <w:sz w:val="24"/>
                <w:szCs w:val="24"/>
                <w:vertAlign w:val="superscript"/>
              </w:rPr>
              <w:t>.</w:t>
            </w:r>
            <w:r w:rsidRPr="000A6363">
              <w:rPr>
                <w:sz w:val="24"/>
                <w:szCs w:val="24"/>
              </w:rPr>
              <w:t>10</w:t>
            </w:r>
            <w:r w:rsidRPr="000A6363">
              <w:rPr>
                <w:sz w:val="24"/>
                <w:szCs w:val="24"/>
                <w:vertAlign w:val="superscript"/>
              </w:rPr>
              <w:t>23</w:t>
            </w:r>
            <w:r w:rsidRPr="000A6363">
              <w:rPr>
                <w:sz w:val="24"/>
                <w:szCs w:val="24"/>
              </w:rPr>
              <w:t xml:space="preserve">                               4) 36</w:t>
            </w:r>
            <w:r w:rsidRPr="000A6363">
              <w:rPr>
                <w:sz w:val="24"/>
                <w:szCs w:val="24"/>
                <w:vertAlign w:val="superscript"/>
              </w:rPr>
              <w:t>.</w:t>
            </w:r>
            <w:r w:rsidRPr="000A6363">
              <w:rPr>
                <w:sz w:val="24"/>
                <w:szCs w:val="24"/>
              </w:rPr>
              <w:t>10</w:t>
            </w:r>
            <w:r w:rsidRPr="000A6363">
              <w:rPr>
                <w:sz w:val="24"/>
                <w:szCs w:val="24"/>
                <w:vertAlign w:val="superscript"/>
              </w:rPr>
              <w:t>23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Невозможно бесконечно делить вещество на всё более мелкие части. Каким из приведенных ниже положений можно объяснить этот факт?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1276"/>
              </w:tabs>
              <w:ind w:left="0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все тела состоят из частиц конечного размера     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1276"/>
              </w:tabs>
              <w:ind w:left="0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частицы вещества находятся в непрерывном хаотическом движении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1276"/>
              </w:tabs>
              <w:ind w:left="0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давление газа обусловлено ударами молекул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9"/>
              </w:numPr>
              <w:tabs>
                <w:tab w:val="left" w:pos="317"/>
                <w:tab w:val="left" w:pos="1276"/>
              </w:tabs>
              <w:ind w:left="0" w:firstLine="0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между частицами вещества существуют силы притяжения и отталкивания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46CF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Одним из подтверждений положения молекулярно-кинетической теории строения вещества о том, что частицы вещества хаотично движутся, может служить</w:t>
            </w:r>
          </w:p>
          <w:p w:rsidR="00D46CF3" w:rsidRPr="000A6363" w:rsidRDefault="00D46CF3" w:rsidP="00D46CF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ind w:left="28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 — возможность испарения жидкости при любой темпера</w:t>
            </w:r>
            <w:r w:rsidRPr="000A6363">
              <w:rPr>
                <w:sz w:val="24"/>
                <w:szCs w:val="24"/>
              </w:rPr>
              <w:softHyphen/>
              <w:t>туре</w:t>
            </w:r>
          </w:p>
          <w:p w:rsidR="00D46CF3" w:rsidRPr="000A6363" w:rsidRDefault="00D46CF3" w:rsidP="00D46CF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ind w:left="284"/>
              <w:rPr>
                <w:sz w:val="24"/>
                <w:szCs w:val="24"/>
              </w:rPr>
            </w:pPr>
            <w:proofErr w:type="gramStart"/>
            <w:r w:rsidRPr="000A6363">
              <w:rPr>
                <w:sz w:val="24"/>
                <w:szCs w:val="24"/>
              </w:rPr>
              <w:t>Б</w:t>
            </w:r>
            <w:proofErr w:type="gramEnd"/>
            <w:r w:rsidRPr="000A6363">
              <w:rPr>
                <w:sz w:val="24"/>
                <w:szCs w:val="24"/>
              </w:rPr>
              <w:t xml:space="preserve"> — зависимость давления столба жидкости от глубины </w:t>
            </w:r>
          </w:p>
          <w:p w:rsidR="00D46CF3" w:rsidRPr="000A6363" w:rsidRDefault="00D46CF3" w:rsidP="00D46CF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ind w:left="28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В — выталкивание из жидкости погруженных в нее тел </w:t>
            </w:r>
          </w:p>
          <w:p w:rsidR="00D46CF3" w:rsidRPr="000A6363" w:rsidRDefault="00D46CF3" w:rsidP="00D46CF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Какие из утверждений правильны?</w:t>
            </w:r>
          </w:p>
          <w:p w:rsidR="00D46CF3" w:rsidRPr="000A6363" w:rsidRDefault="00D46CF3" w:rsidP="00D46CF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Ответ</w:t>
            </w:r>
            <w:r w:rsidRPr="000A6363">
              <w:rPr>
                <w:sz w:val="24"/>
                <w:szCs w:val="24"/>
                <w:lang w:val="en-US"/>
              </w:rPr>
              <w:t>:</w:t>
            </w:r>
            <w:r w:rsidRPr="000A6363">
              <w:rPr>
                <w:sz w:val="24"/>
                <w:szCs w:val="24"/>
              </w:rPr>
              <w:t xml:space="preserve"> __________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АБ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46CF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Како</w:t>
            </w:r>
            <w:proofErr w:type="gramStart"/>
            <w:r w:rsidRPr="000A6363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0A6363">
              <w:rPr>
                <w:sz w:val="24"/>
                <w:szCs w:val="24"/>
              </w:rPr>
              <w:t>ие</w:t>
            </w:r>
            <w:proofErr w:type="spellEnd"/>
            <w:r w:rsidRPr="000A6363">
              <w:rPr>
                <w:sz w:val="24"/>
                <w:szCs w:val="24"/>
              </w:rPr>
              <w:t>) из перечисленных явлений можно объяснить тепловым движением частиц вещества</w:t>
            </w:r>
          </w:p>
          <w:p w:rsidR="00D46CF3" w:rsidRPr="000A6363" w:rsidRDefault="00D46CF3" w:rsidP="00D46CF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А. испарение жидкости</w:t>
            </w:r>
          </w:p>
          <w:p w:rsidR="00D46CF3" w:rsidRPr="000A6363" w:rsidRDefault="00D46CF3" w:rsidP="00D46CF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Б. способность газов занимать весь предоставленный им объем </w:t>
            </w:r>
          </w:p>
          <w:p w:rsidR="00D46CF3" w:rsidRPr="000A6363" w:rsidRDefault="00D46CF3" w:rsidP="00D46CF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Ответ</w:t>
            </w:r>
            <w:r w:rsidRPr="000A6363">
              <w:rPr>
                <w:sz w:val="24"/>
                <w:szCs w:val="24"/>
                <w:lang w:val="en-US"/>
              </w:rPr>
              <w:t>:</w:t>
            </w:r>
            <w:r w:rsidRPr="000A6363">
              <w:rPr>
                <w:sz w:val="24"/>
                <w:szCs w:val="24"/>
              </w:rPr>
              <w:t xml:space="preserve"> _________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D46CF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</w:t>
            </w:r>
          </w:p>
        </w:tc>
        <w:tc>
          <w:tcPr>
            <w:tcW w:w="8496" w:type="dxa"/>
            <w:gridSpan w:val="3"/>
          </w:tcPr>
          <w:p w:rsidR="00D46CF3" w:rsidRPr="000A6363" w:rsidRDefault="00D46CF3" w:rsidP="00D46CF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Укажите номе</w:t>
            </w:r>
            <w:proofErr w:type="gramStart"/>
            <w:r w:rsidRPr="000A6363">
              <w:rPr>
                <w:sz w:val="24"/>
                <w:szCs w:val="24"/>
              </w:rPr>
              <w:t>р(</w:t>
            </w:r>
            <w:proofErr w:type="gramEnd"/>
            <w:r w:rsidRPr="000A6363">
              <w:rPr>
                <w:sz w:val="24"/>
                <w:szCs w:val="24"/>
              </w:rPr>
              <w:t>а), которым(и) обо</w:t>
            </w:r>
            <w:r w:rsidR="00E24247" w:rsidRPr="000A6363">
              <w:rPr>
                <w:sz w:val="24"/>
                <w:szCs w:val="24"/>
              </w:rPr>
              <w:t>з</w:t>
            </w:r>
            <w:r w:rsidRPr="000A6363">
              <w:rPr>
                <w:sz w:val="24"/>
                <w:szCs w:val="24"/>
              </w:rPr>
              <w:t>начен</w:t>
            </w:r>
            <w:r w:rsidR="00E24247" w:rsidRPr="000A6363">
              <w:rPr>
                <w:sz w:val="24"/>
                <w:szCs w:val="24"/>
              </w:rPr>
              <w:t>о(</w:t>
            </w:r>
            <w:proofErr w:type="spellStart"/>
            <w:r w:rsidRPr="000A6363">
              <w:rPr>
                <w:sz w:val="24"/>
                <w:szCs w:val="24"/>
              </w:rPr>
              <w:t>ы</w:t>
            </w:r>
            <w:proofErr w:type="spellEnd"/>
            <w:r w:rsidR="00E24247" w:rsidRPr="000A6363">
              <w:rPr>
                <w:sz w:val="24"/>
                <w:szCs w:val="24"/>
              </w:rPr>
              <w:t>)</w:t>
            </w:r>
            <w:r w:rsidRPr="000A6363">
              <w:rPr>
                <w:sz w:val="24"/>
                <w:szCs w:val="24"/>
              </w:rPr>
              <w:t xml:space="preserve"> явлени</w:t>
            </w:r>
            <w:r w:rsidR="00E24247" w:rsidRPr="000A6363">
              <w:rPr>
                <w:sz w:val="24"/>
                <w:szCs w:val="24"/>
              </w:rPr>
              <w:t>е(</w:t>
            </w:r>
            <w:r w:rsidRPr="000A6363">
              <w:rPr>
                <w:sz w:val="24"/>
                <w:szCs w:val="24"/>
              </w:rPr>
              <w:t>я</w:t>
            </w:r>
            <w:r w:rsidR="00E24247" w:rsidRPr="000A6363">
              <w:rPr>
                <w:sz w:val="24"/>
                <w:szCs w:val="24"/>
              </w:rPr>
              <w:t>),</w:t>
            </w:r>
            <w:r w:rsidRPr="000A6363">
              <w:rPr>
                <w:sz w:val="24"/>
                <w:szCs w:val="24"/>
              </w:rPr>
              <w:t xml:space="preserve"> котор</w:t>
            </w:r>
            <w:r w:rsidR="00E24247" w:rsidRPr="000A6363">
              <w:rPr>
                <w:sz w:val="24"/>
                <w:szCs w:val="24"/>
              </w:rPr>
              <w:t>о</w:t>
            </w:r>
            <w:r w:rsidRPr="000A6363">
              <w:rPr>
                <w:sz w:val="24"/>
                <w:szCs w:val="24"/>
              </w:rPr>
              <w:t>е</w:t>
            </w:r>
            <w:r w:rsidR="00E24247" w:rsidRPr="000A6363">
              <w:rPr>
                <w:sz w:val="24"/>
                <w:szCs w:val="24"/>
              </w:rPr>
              <w:t>(</w:t>
            </w:r>
            <w:proofErr w:type="spellStart"/>
            <w:r w:rsidR="00E24247" w:rsidRPr="000A6363">
              <w:rPr>
                <w:sz w:val="24"/>
                <w:szCs w:val="24"/>
              </w:rPr>
              <w:t>ые</w:t>
            </w:r>
            <w:proofErr w:type="spellEnd"/>
            <w:r w:rsidR="00E24247" w:rsidRPr="000A6363">
              <w:rPr>
                <w:sz w:val="24"/>
                <w:szCs w:val="24"/>
              </w:rPr>
              <w:t xml:space="preserve">) </w:t>
            </w:r>
            <w:r w:rsidRPr="000A6363">
              <w:rPr>
                <w:sz w:val="24"/>
                <w:szCs w:val="24"/>
              </w:rPr>
              <w:t xml:space="preserve"> </w:t>
            </w:r>
            <w:r w:rsidR="00E24247" w:rsidRPr="000A6363">
              <w:rPr>
                <w:sz w:val="24"/>
                <w:szCs w:val="24"/>
              </w:rPr>
              <w:t>являются результатом</w:t>
            </w:r>
            <w:r w:rsidRPr="000A6363">
              <w:rPr>
                <w:sz w:val="24"/>
                <w:szCs w:val="24"/>
              </w:rPr>
              <w:t xml:space="preserve"> </w:t>
            </w:r>
            <w:r w:rsidR="00E24247" w:rsidRPr="000A6363">
              <w:rPr>
                <w:sz w:val="24"/>
                <w:szCs w:val="24"/>
              </w:rPr>
              <w:t>хаотичности теплового движения молекул газа</w:t>
            </w:r>
          </w:p>
          <w:p w:rsidR="00D46CF3" w:rsidRPr="000A6363" w:rsidRDefault="00D46CF3" w:rsidP="000E383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4"/>
                <w:tab w:val="left" w:pos="459"/>
                <w:tab w:val="left" w:pos="1560"/>
              </w:tabs>
              <w:ind w:left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плотность газа одинакова во всех местах занимаемого им сосуда</w:t>
            </w:r>
          </w:p>
          <w:p w:rsidR="00D46CF3" w:rsidRPr="000A6363" w:rsidRDefault="00D46CF3" w:rsidP="000E383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4"/>
                <w:tab w:val="left" w:pos="284"/>
                <w:tab w:val="left" w:pos="459"/>
                <w:tab w:val="left" w:pos="567"/>
                <w:tab w:val="left" w:pos="1560"/>
              </w:tabs>
              <w:ind w:left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плотность вещества в газообразном состоянии меньше плот</w:t>
            </w:r>
            <w:r w:rsidRPr="000A6363">
              <w:rPr>
                <w:sz w:val="24"/>
                <w:szCs w:val="24"/>
              </w:rPr>
              <w:softHyphen/>
              <w:t>ности этого вещества в жидком состоянии</w:t>
            </w:r>
          </w:p>
          <w:p w:rsidR="00D46CF3" w:rsidRPr="000A6363" w:rsidRDefault="00D46CF3" w:rsidP="000E383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4"/>
                <w:tab w:val="left" w:pos="284"/>
                <w:tab w:val="left" w:pos="459"/>
                <w:tab w:val="left" w:pos="567"/>
                <w:tab w:val="left" w:pos="1560"/>
              </w:tabs>
              <w:ind w:left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газ гораздо легче сжать, чем жидкость </w:t>
            </w:r>
          </w:p>
          <w:p w:rsidR="00D46CF3" w:rsidRPr="000A6363" w:rsidRDefault="00D46CF3" w:rsidP="000E383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4"/>
                <w:tab w:val="left" w:pos="284"/>
                <w:tab w:val="left" w:pos="459"/>
                <w:tab w:val="left" w:pos="567"/>
                <w:tab w:val="left" w:pos="1560"/>
              </w:tabs>
              <w:ind w:left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при одновременном охлаждении и сжатии газ превраща</w:t>
            </w:r>
            <w:r w:rsidRPr="000A6363">
              <w:rPr>
                <w:sz w:val="24"/>
                <w:szCs w:val="24"/>
              </w:rPr>
              <w:softHyphen/>
              <w:t>ется в жидкость</w:t>
            </w:r>
          </w:p>
          <w:p w:rsidR="00E24247" w:rsidRPr="000A6363" w:rsidRDefault="00E24247" w:rsidP="00E24247">
            <w:pPr>
              <w:shd w:val="clear" w:color="auto" w:fill="FFFFFF"/>
              <w:tabs>
                <w:tab w:val="left" w:pos="34"/>
                <w:tab w:val="left" w:pos="284"/>
                <w:tab w:val="left" w:pos="459"/>
                <w:tab w:val="left" w:pos="567"/>
                <w:tab w:val="left" w:pos="1560"/>
              </w:tabs>
              <w:ind w:left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Ответ</w:t>
            </w:r>
            <w:r w:rsidRPr="000A6363">
              <w:rPr>
                <w:sz w:val="24"/>
                <w:szCs w:val="24"/>
                <w:lang w:val="en-US"/>
              </w:rPr>
              <w:t>:</w:t>
            </w:r>
            <w:r w:rsidRPr="000A6363">
              <w:rPr>
                <w:sz w:val="24"/>
                <w:szCs w:val="24"/>
              </w:rPr>
              <w:t xml:space="preserve"> ____________</w:t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E24247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</w:t>
            </w:r>
          </w:p>
        </w:tc>
        <w:tc>
          <w:tcPr>
            <w:tcW w:w="8496" w:type="dxa"/>
            <w:gridSpan w:val="3"/>
          </w:tcPr>
          <w:p w:rsidR="00E24247" w:rsidRPr="000A6363" w:rsidRDefault="00E24247" w:rsidP="00E24247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Како</w:t>
            </w:r>
            <w:proofErr w:type="gramStart"/>
            <w:r w:rsidRPr="000A6363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0A6363">
              <w:rPr>
                <w:sz w:val="24"/>
                <w:szCs w:val="24"/>
              </w:rPr>
              <w:t>ие</w:t>
            </w:r>
            <w:proofErr w:type="spellEnd"/>
            <w:r w:rsidRPr="000A6363">
              <w:rPr>
                <w:sz w:val="24"/>
                <w:szCs w:val="24"/>
              </w:rPr>
              <w:t>) из перечисленных явлений является(</w:t>
            </w:r>
            <w:proofErr w:type="spellStart"/>
            <w:r w:rsidRPr="000A6363">
              <w:rPr>
                <w:sz w:val="24"/>
                <w:szCs w:val="24"/>
              </w:rPr>
              <w:t>ются</w:t>
            </w:r>
            <w:proofErr w:type="spellEnd"/>
            <w:r w:rsidRPr="000A6363">
              <w:rPr>
                <w:sz w:val="24"/>
                <w:szCs w:val="24"/>
              </w:rPr>
              <w:t>)  примером б</w:t>
            </w:r>
            <w:r w:rsidR="00D46CF3" w:rsidRPr="000A6363">
              <w:rPr>
                <w:sz w:val="24"/>
                <w:szCs w:val="24"/>
              </w:rPr>
              <w:t>роуновск</w:t>
            </w:r>
            <w:r w:rsidRPr="000A6363">
              <w:rPr>
                <w:sz w:val="24"/>
                <w:szCs w:val="24"/>
              </w:rPr>
              <w:t>ого</w:t>
            </w:r>
            <w:r w:rsidR="00D46CF3" w:rsidRPr="000A6363">
              <w:rPr>
                <w:sz w:val="24"/>
                <w:szCs w:val="24"/>
              </w:rPr>
              <w:t xml:space="preserve"> движени</w:t>
            </w:r>
            <w:r w:rsidRPr="000A6363">
              <w:rPr>
                <w:sz w:val="24"/>
                <w:szCs w:val="24"/>
              </w:rPr>
              <w:t>я?</w:t>
            </w:r>
            <w:r w:rsidR="00D46CF3" w:rsidRPr="000A6363">
              <w:rPr>
                <w:sz w:val="24"/>
                <w:szCs w:val="24"/>
              </w:rPr>
              <w:t xml:space="preserve"> 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hanging="1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беспорядочное движение мелких пылинок в воздухе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hanging="1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беспорядочное движение мошек, роящихся вечером под фонарем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hanging="1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проникновение питательных веществ из почвы в корни растений</w:t>
            </w:r>
          </w:p>
          <w:p w:rsidR="00D46CF3" w:rsidRPr="000A6363" w:rsidRDefault="00D46CF3" w:rsidP="000E3830">
            <w:pPr>
              <w:pStyle w:val="a4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hanging="1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растворение твердых веществ в жидкостях</w:t>
            </w:r>
          </w:p>
          <w:p w:rsidR="00E24247" w:rsidRPr="000A6363" w:rsidRDefault="00E24247" w:rsidP="00E24247">
            <w:p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Укажите номе</w:t>
            </w:r>
            <w:proofErr w:type="gramStart"/>
            <w:r w:rsidRPr="000A6363">
              <w:rPr>
                <w:sz w:val="24"/>
                <w:szCs w:val="24"/>
              </w:rPr>
              <w:t>р(</w:t>
            </w:r>
            <w:proofErr w:type="gramEnd"/>
            <w:r w:rsidRPr="000A6363">
              <w:rPr>
                <w:sz w:val="24"/>
                <w:szCs w:val="24"/>
              </w:rPr>
              <w:t>а).</w:t>
            </w:r>
          </w:p>
          <w:p w:rsidR="00E24247" w:rsidRPr="000A6363" w:rsidRDefault="00E24247" w:rsidP="00E24247">
            <w:p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Ответ</w:t>
            </w:r>
            <w:r w:rsidRPr="000A6363">
              <w:rPr>
                <w:sz w:val="24"/>
                <w:szCs w:val="24"/>
                <w:lang w:val="en-US"/>
              </w:rPr>
              <w:t>:</w:t>
            </w:r>
            <w:r w:rsidRPr="000A6363">
              <w:rPr>
                <w:sz w:val="24"/>
                <w:szCs w:val="24"/>
              </w:rPr>
              <w:t>_____________</w:t>
            </w:r>
          </w:p>
        </w:tc>
      </w:tr>
      <w:tr w:rsidR="00E24247" w:rsidTr="000A6363">
        <w:tc>
          <w:tcPr>
            <w:tcW w:w="618" w:type="dxa"/>
            <w:vAlign w:val="center"/>
          </w:tcPr>
          <w:p w:rsidR="00E24247" w:rsidRPr="000A6363" w:rsidRDefault="00E24247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E24247" w:rsidRPr="000A6363" w:rsidRDefault="00E24247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4</w:t>
            </w:r>
          </w:p>
        </w:tc>
        <w:tc>
          <w:tcPr>
            <w:tcW w:w="8496" w:type="dxa"/>
            <w:gridSpan w:val="3"/>
          </w:tcPr>
          <w:p w:rsidR="00E24247" w:rsidRPr="000A6363" w:rsidRDefault="00E24247" w:rsidP="00E24247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5172075" cy="1228725"/>
                  <wp:effectExtent l="19050" t="0" r="9525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247" w:rsidTr="000A6363">
        <w:tc>
          <w:tcPr>
            <w:tcW w:w="618" w:type="dxa"/>
            <w:vAlign w:val="center"/>
          </w:tcPr>
          <w:p w:rsidR="00E24247" w:rsidRPr="000A6363" w:rsidRDefault="00E24247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E24247" w:rsidRPr="000A6363" w:rsidRDefault="00E24247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E24247" w:rsidRPr="000A6363" w:rsidRDefault="00E24247" w:rsidP="00E24247">
            <w:pPr>
              <w:pStyle w:val="a4"/>
              <w:keepNext/>
              <w:keepLines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right="-5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Ниже приведено описание одного явления: «Быстро пролетают в поле зрения микроскопа мельчайшие частицы, почти мгновенно меняя направление движения. Медленнее передвигаются более крупные частицы, но и они постоянно меняют направление движения. Большие частицы практиче</w:t>
            </w:r>
            <w:r w:rsidRPr="000A6363">
              <w:rPr>
                <w:sz w:val="24"/>
                <w:szCs w:val="24"/>
              </w:rPr>
              <w:softHyphen/>
              <w:t xml:space="preserve">ски </w:t>
            </w:r>
            <w:proofErr w:type="gramStart"/>
            <w:r w:rsidRPr="000A6363">
              <w:rPr>
                <w:sz w:val="24"/>
                <w:szCs w:val="24"/>
              </w:rPr>
              <w:t>толкутся</w:t>
            </w:r>
            <w:proofErr w:type="gramEnd"/>
            <w:r w:rsidRPr="000A6363">
              <w:rPr>
                <w:sz w:val="24"/>
                <w:szCs w:val="24"/>
              </w:rPr>
              <w:t xml:space="preserve"> на месте». Какое явление описано в этом тексте?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318"/>
                <w:tab w:val="left" w:pos="426"/>
                <w:tab w:val="left" w:pos="851"/>
                <w:tab w:val="left" w:pos="1134"/>
              </w:tabs>
              <w:ind w:left="0" w:firstLine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диффузия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318"/>
                <w:tab w:val="left" w:pos="426"/>
                <w:tab w:val="left" w:pos="851"/>
                <w:tab w:val="left" w:pos="1134"/>
              </w:tabs>
              <w:ind w:left="0" w:firstLine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броуновское движение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318"/>
                <w:tab w:val="left" w:pos="426"/>
                <w:tab w:val="left" w:pos="851"/>
                <w:tab w:val="left" w:pos="1134"/>
              </w:tabs>
              <w:ind w:left="0" w:firstLine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теплопроводность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318"/>
                <w:tab w:val="left" w:pos="426"/>
                <w:tab w:val="left" w:pos="851"/>
                <w:tab w:val="left" w:pos="1134"/>
              </w:tabs>
              <w:ind w:left="0" w:firstLine="3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 конвекция</w:t>
            </w:r>
          </w:p>
        </w:tc>
      </w:tr>
      <w:tr w:rsidR="00E24247" w:rsidTr="000A6363">
        <w:tc>
          <w:tcPr>
            <w:tcW w:w="618" w:type="dxa"/>
            <w:vAlign w:val="center"/>
          </w:tcPr>
          <w:p w:rsidR="00E24247" w:rsidRPr="000A6363" w:rsidRDefault="00E24247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E24247" w:rsidRPr="000A6363" w:rsidRDefault="00E24247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E24247" w:rsidRPr="000A6363" w:rsidRDefault="00E24247" w:rsidP="00E24247">
            <w:pPr>
              <w:pStyle w:val="a4"/>
              <w:keepNext/>
              <w:keepLines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right="-57"/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t>Дым представляет собой частицы сажи, взвешенные в воздухе. Твердые частицы долго не падают вниз потому, что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318"/>
                <w:tab w:val="left" w:pos="426"/>
              </w:tabs>
              <w:ind w:left="318" w:firstLine="42"/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t>частицы сажи совершают броуновское движение в воздухе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318"/>
                <w:tab w:val="left" w:pos="426"/>
              </w:tabs>
              <w:ind w:left="318" w:firstLine="42"/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t>температура  частиц сажи выше температуры воздуха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318"/>
                <w:tab w:val="left" w:pos="426"/>
              </w:tabs>
              <w:ind w:left="318" w:firstLine="42"/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t>воздух выталкивает их согласно закону Архимеда</w:t>
            </w:r>
          </w:p>
          <w:p w:rsidR="00E24247" w:rsidRPr="000A6363" w:rsidRDefault="00E24247" w:rsidP="000E3830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318"/>
                <w:tab w:val="left" w:pos="426"/>
              </w:tabs>
              <w:ind w:left="318" w:firstLine="42"/>
              <w:rPr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t>Земля не притягивает столь мелкие частицы</w:t>
            </w:r>
          </w:p>
        </w:tc>
      </w:tr>
      <w:tr w:rsidR="00E24247" w:rsidTr="000A6363">
        <w:tc>
          <w:tcPr>
            <w:tcW w:w="618" w:type="dxa"/>
            <w:vAlign w:val="center"/>
          </w:tcPr>
          <w:p w:rsidR="00E24247" w:rsidRPr="000A6363" w:rsidRDefault="00E24247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E24247" w:rsidRPr="000A6363" w:rsidRDefault="00E24247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3</w:t>
            </w:r>
          </w:p>
        </w:tc>
        <w:tc>
          <w:tcPr>
            <w:tcW w:w="8496" w:type="dxa"/>
            <w:gridSpan w:val="3"/>
          </w:tcPr>
          <w:p w:rsidR="00E24247" w:rsidRPr="000A6363" w:rsidRDefault="00E24247" w:rsidP="00E24247">
            <w:pPr>
              <w:pStyle w:val="a4"/>
              <w:keepNext/>
              <w:keepLines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right="-57"/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5133975" cy="1866900"/>
                  <wp:effectExtent l="19050" t="0" r="9525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247" w:rsidTr="000A6363">
        <w:tc>
          <w:tcPr>
            <w:tcW w:w="618" w:type="dxa"/>
            <w:vAlign w:val="center"/>
          </w:tcPr>
          <w:p w:rsidR="00E24247" w:rsidRPr="000A6363" w:rsidRDefault="00E24247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E24247" w:rsidRPr="000A6363" w:rsidRDefault="00E24247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</w:t>
            </w:r>
          </w:p>
        </w:tc>
        <w:tc>
          <w:tcPr>
            <w:tcW w:w="8496" w:type="dxa"/>
            <w:gridSpan w:val="3"/>
          </w:tcPr>
          <w:p w:rsidR="00E24247" w:rsidRPr="000A6363" w:rsidRDefault="00E24247" w:rsidP="00E24247">
            <w:pPr>
              <w:pStyle w:val="a4"/>
              <w:keepNext/>
              <w:keepLines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right="-57"/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5057775" cy="1952625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765" b="2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E24247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вправо</w:t>
            </w:r>
          </w:p>
        </w:tc>
        <w:tc>
          <w:tcPr>
            <w:tcW w:w="5903" w:type="dxa"/>
          </w:tcPr>
          <w:p w:rsidR="00D46CF3" w:rsidRPr="000A6363" w:rsidRDefault="00E24247" w:rsidP="00E24247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На рисунке изображено положение покоящейся броуновской частицы и указаны направления скоростей ближайших к ней молекул окружающей среды  в некоторый момент времени. Куда в этот момент времени начинает двигаться броуновская частица (вправо, влево, вверх, вниз)?</w:t>
            </w:r>
          </w:p>
          <w:p w:rsidR="00E24247" w:rsidRPr="000A6363" w:rsidRDefault="00E24247" w:rsidP="00E24247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Ответ</w:t>
            </w:r>
            <w:r w:rsidRPr="000A6363">
              <w:rPr>
                <w:sz w:val="24"/>
                <w:szCs w:val="24"/>
                <w:lang w:val="en-US"/>
              </w:rPr>
              <w:t>:</w:t>
            </w:r>
            <w:r w:rsidRPr="000A6363">
              <w:rPr>
                <w:sz w:val="24"/>
                <w:szCs w:val="24"/>
              </w:rPr>
              <w:t xml:space="preserve"> ________________</w:t>
            </w:r>
          </w:p>
        </w:tc>
        <w:tc>
          <w:tcPr>
            <w:tcW w:w="2593" w:type="dxa"/>
            <w:gridSpan w:val="2"/>
          </w:tcPr>
          <w:p w:rsidR="00D46CF3" w:rsidRPr="000A6363" w:rsidRDefault="00E24247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1162050" cy="1143000"/>
                  <wp:effectExtent l="19050" t="0" r="0" b="0"/>
                  <wp:docPr id="9" name="Рисунок 5" descr="C:\Users\Наталья\Desktop\Наталия\ЕГЭ\Демоверсии и варианты\досрочный 2013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талья\Desktop\Наталия\ЕГЭ\Демоверсии и варианты\досрочный 2013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 contrast="69000"/>
                          </a:blip>
                          <a:srcRect l="72784" t="32572" r="5237" b="53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CF3" w:rsidTr="000A6363">
        <w:tc>
          <w:tcPr>
            <w:tcW w:w="618" w:type="dxa"/>
            <w:vAlign w:val="center"/>
          </w:tcPr>
          <w:p w:rsidR="00D46CF3" w:rsidRPr="000A6363" w:rsidRDefault="00D46CF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D46CF3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4</w:t>
            </w:r>
          </w:p>
        </w:tc>
        <w:tc>
          <w:tcPr>
            <w:tcW w:w="6546" w:type="dxa"/>
            <w:gridSpan w:val="2"/>
          </w:tcPr>
          <w:p w:rsidR="00D46CF3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На рисунке показаны положения бро</w:t>
            </w:r>
            <w:r w:rsidRPr="000A6363">
              <w:rPr>
                <w:sz w:val="24"/>
                <w:szCs w:val="24"/>
              </w:rPr>
              <w:softHyphen/>
              <w:t>уновской частицы в жидкости с ин</w:t>
            </w:r>
            <w:r w:rsidRPr="000A6363">
              <w:rPr>
                <w:sz w:val="24"/>
                <w:szCs w:val="24"/>
              </w:rPr>
              <w:softHyphen/>
              <w:t>тервалом 30 с, которые наблюда</w:t>
            </w:r>
            <w:r w:rsidRPr="000A6363">
              <w:rPr>
                <w:sz w:val="24"/>
                <w:szCs w:val="24"/>
              </w:rPr>
              <w:softHyphen/>
              <w:t>лись в препарате. Изменение направления перемещения частицы в точке 2 произошло вследствие изменения</w:t>
            </w:r>
          </w:p>
          <w:p w:rsidR="004B588F" w:rsidRPr="000A6363" w:rsidRDefault="004B588F" w:rsidP="000E383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  <w:tab w:val="left" w:pos="926"/>
              </w:tabs>
              <w:ind w:left="426" w:firstLine="283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направления конвективных потоков жидкости</w:t>
            </w:r>
          </w:p>
          <w:p w:rsidR="004B588F" w:rsidRPr="000A6363" w:rsidRDefault="004B588F" w:rsidP="000E383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  <w:tab w:val="left" w:pos="926"/>
              </w:tabs>
              <w:ind w:left="426" w:firstLine="283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сил поверхностного натяжения</w:t>
            </w:r>
          </w:p>
          <w:p w:rsidR="004B588F" w:rsidRPr="000A6363" w:rsidRDefault="004B588F" w:rsidP="000E383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  <w:tab w:val="left" w:pos="926"/>
              </w:tabs>
              <w:ind w:left="426" w:firstLine="283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вязкости жидкости</w:t>
            </w:r>
          </w:p>
          <w:p w:rsidR="004B588F" w:rsidRPr="000A6363" w:rsidRDefault="004B588F" w:rsidP="000E383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  <w:tab w:val="left" w:pos="926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равнодействующей сил действия молекул жидкости на частицу</w:t>
            </w:r>
          </w:p>
        </w:tc>
        <w:tc>
          <w:tcPr>
            <w:tcW w:w="1950" w:type="dxa"/>
          </w:tcPr>
          <w:p w:rsidR="00D46CF3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904875" cy="876300"/>
                  <wp:effectExtent l="19050" t="0" r="9525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4000" contrast="5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4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4909236" cy="1295400"/>
                  <wp:effectExtent l="19050" t="0" r="5664" b="0"/>
                  <wp:docPr id="17" name="Рисунок 13" descr="C:\Users\Наталья\Desktop\Наталия\ЕГЭ\Демоверсии и варианты\егэ 2013\Дальний Восток\2 вариант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Наталья\Desktop\Наталия\ЕГЭ\Демоверсии и варианты\егэ 2013\Дальний Восток\2 вариант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3394" t="38549" r="7154" b="46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888" cy="12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5082865" cy="1362075"/>
                  <wp:effectExtent l="19050" t="0" r="3485" b="0"/>
                  <wp:docPr id="18" name="Рисунок 12" descr="C:\Users\Наталья\Desktop\Наталия\ЕГЭ\Демоверсии и варианты\егэ 2013\Дальний Восток\1 вариант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Наталья\Desktop\Наталия\ЕГЭ\Демоверсии и варианты\егэ 2013\Дальний Восток\1 вариант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3394" t="27891" r="6673" b="56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86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АВ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4446148" cy="725025"/>
                  <wp:effectExtent l="19050" t="0" r="0" b="0"/>
                  <wp:docPr id="19" name="Рисунок 14" descr="C:\Users\Наталья\Desktop\Наталия\ЕГЭ\Демоверсии и варианты\егэ 2013\Дальний Восток\3 вариант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Наталья\Desktop\Наталия\ЕГЭ\Демоверсии и варианты\егэ 2013\Дальний Восток\3 вариант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3234" t="41225" r="12453" b="50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6148" cy="72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88F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noProof/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t>Ответ</w:t>
            </w:r>
            <w:r w:rsidRPr="000A6363">
              <w:rPr>
                <w:noProof/>
                <w:sz w:val="24"/>
                <w:szCs w:val="24"/>
                <w:lang w:val="en-US"/>
              </w:rPr>
              <w:t>:</w:t>
            </w:r>
            <w:r w:rsidRPr="000A6363">
              <w:rPr>
                <w:noProof/>
                <w:sz w:val="24"/>
                <w:szCs w:val="24"/>
              </w:rPr>
              <w:t xml:space="preserve"> __________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Укажите пару веществ, скорость диффузии которых наибольшая при прочих равных условиях.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раствор медного купороса и вода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пары эфира и воздух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свинцовая и медная пластины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noProof/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вода и спирт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 таблице представлен диаметр пятна, наблюдаемого через промежуток времени на мокрой пористой бумаге, лежащей на горизонтальном столе, после того как на неё капнули концентрированного раствора красителя.</w:t>
            </w:r>
          </w:p>
          <w:tbl>
            <w:tblPr>
              <w:tblStyle w:val="a3"/>
              <w:tblW w:w="0" w:type="auto"/>
              <w:jc w:val="center"/>
              <w:tblLook w:val="01E0"/>
            </w:tblPr>
            <w:tblGrid>
              <w:gridCol w:w="1654"/>
              <w:gridCol w:w="1620"/>
              <w:gridCol w:w="1643"/>
              <w:gridCol w:w="1676"/>
              <w:gridCol w:w="1677"/>
            </w:tblGrid>
            <w:tr w:rsidR="004B588F" w:rsidRPr="000A6363" w:rsidTr="00E320B8">
              <w:trPr>
                <w:jc w:val="center"/>
              </w:trPr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i/>
                      <w:sz w:val="24"/>
                      <w:szCs w:val="24"/>
                      <w:lang w:val="en-US"/>
                    </w:rPr>
                    <w:t>t</w:t>
                  </w:r>
                  <w:r w:rsidRPr="000A6363">
                    <w:rPr>
                      <w:sz w:val="24"/>
                      <w:szCs w:val="24"/>
                    </w:rPr>
                    <w:t>, ч</w:t>
                  </w:r>
                </w:p>
              </w:tc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5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B588F" w:rsidRPr="000A6363" w:rsidTr="00E320B8">
              <w:trPr>
                <w:jc w:val="center"/>
              </w:trPr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  <w:r w:rsidRPr="000A6363">
                    <w:rPr>
                      <w:sz w:val="24"/>
                      <w:szCs w:val="24"/>
                    </w:rPr>
                    <w:t>, мм</w:t>
                  </w:r>
                </w:p>
              </w:tc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14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1915" w:type="dxa"/>
                </w:tcPr>
                <w:p w:rsidR="004B588F" w:rsidRPr="000A6363" w:rsidRDefault="004B588F" w:rsidP="00E320B8">
                  <w:pPr>
                    <w:tabs>
                      <w:tab w:val="left" w:pos="284"/>
                      <w:tab w:val="left" w:pos="426"/>
                      <w:tab w:val="left" w:pos="567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A6363">
                    <w:rPr>
                      <w:sz w:val="24"/>
                      <w:szCs w:val="24"/>
                    </w:rPr>
                    <w:t>13,5</w:t>
                  </w:r>
                </w:p>
              </w:tc>
            </w:tr>
          </w:tbl>
          <w:p w:rsidR="004B588F" w:rsidRPr="000A6363" w:rsidRDefault="004B588F" w:rsidP="00DA7A8E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Какое явление стало причиной роста размеров пятна с течением времени?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растворение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диффузия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распад красителя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броуновское движение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4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Учительница вошла в класс. Ученик, сидящий на последней парте почувствовал запах ее духов через 10 </w:t>
            </w:r>
            <w:proofErr w:type="gramStart"/>
            <w:r w:rsidRPr="000A6363">
              <w:rPr>
                <w:sz w:val="24"/>
                <w:szCs w:val="24"/>
              </w:rPr>
              <w:t>с</w:t>
            </w:r>
            <w:proofErr w:type="gramEnd"/>
            <w:r w:rsidRPr="000A6363">
              <w:rPr>
                <w:sz w:val="24"/>
                <w:szCs w:val="24"/>
              </w:rPr>
              <w:t>. Скорость распространения запаха духов в комнате определяется, в основном, скоростью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испарения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диффузии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конвекционного переноса воздуха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диффузии и конвекционного переноса воздуха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3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Какое из утверждений справедливо для кристаллических тел?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Во время плавления температура изменяется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lastRenderedPageBreak/>
              <w:t>В расположении атомов кристалла отсутствует порядок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Атомы кристалла расположены упорядоченно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Атомы свободно перемещаются в пределах кристалла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3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Расстояние между соседними частицами вещества сопоставимо с размерами частиц. Это утверждение соответствует модели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3"/>
              </w:numPr>
              <w:tabs>
                <w:tab w:val="left" w:pos="851"/>
              </w:tabs>
              <w:ind w:left="364" w:hanging="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только твердых тел     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3"/>
              </w:numPr>
              <w:tabs>
                <w:tab w:val="left" w:pos="851"/>
              </w:tabs>
              <w:ind w:left="364" w:hanging="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только жидкостей     </w:t>
            </w:r>
            <w:bookmarkStart w:id="0" w:name="_GoBack"/>
            <w:bookmarkEnd w:id="0"/>
          </w:p>
          <w:p w:rsidR="004B588F" w:rsidRPr="000A6363" w:rsidRDefault="004B588F" w:rsidP="000E3830">
            <w:pPr>
              <w:pStyle w:val="a4"/>
              <w:numPr>
                <w:ilvl w:val="0"/>
                <w:numId w:val="13"/>
              </w:numPr>
              <w:tabs>
                <w:tab w:val="left" w:pos="851"/>
              </w:tabs>
              <w:ind w:left="364" w:hanging="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твердых тел и жидкостей     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3"/>
              </w:numPr>
              <w:tabs>
                <w:tab w:val="left" w:pos="851"/>
              </w:tabs>
              <w:ind w:left="364" w:hanging="4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газов, жидкостей и твердых тел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4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noProof/>
                <w:sz w:val="24"/>
                <w:szCs w:val="24"/>
              </w:rPr>
              <w:drawing>
                <wp:inline distT="0" distB="0" distL="0" distR="0">
                  <wp:extent cx="4981575" cy="1295400"/>
                  <wp:effectExtent l="1905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4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Плавление вещества происходит потому, что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частицы с любыми скоростями покидают твердое тело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частицы уменьшаются в размерах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уменьшается потенциальная энергия частиц твердого тела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noProof/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разрушается кристаллическая решетка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Хаотичность теплового движения молекул льда приводит к тому, что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993" w:hanging="56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лёд может </w:t>
            </w:r>
            <w:proofErr w:type="gramStart"/>
            <w:r w:rsidRPr="000A6363">
              <w:rPr>
                <w:sz w:val="24"/>
                <w:szCs w:val="24"/>
              </w:rPr>
              <w:t>испарятся</w:t>
            </w:r>
            <w:proofErr w:type="gramEnd"/>
            <w:r w:rsidRPr="000A6363">
              <w:rPr>
                <w:sz w:val="24"/>
                <w:szCs w:val="24"/>
              </w:rPr>
              <w:t xml:space="preserve"> при любой температуре    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993" w:hanging="56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температура льда во время его плавления не меняется     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993" w:hanging="56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лёд очень трудно сжать     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993" w:hanging="56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кристалл льда не рассыпается на отдельные молекулы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 жидкостях частицы совершают колебания возле положения равновесия, сталкиваясь с соседними частицами. Время от времени частица совершает «прыжок» к другому положению равновесия. Какое свойство жидкостей можно объяснить таким характером движения частиц?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768"/>
                <w:tab w:val="left" w:pos="851"/>
                <w:tab w:val="left" w:pos="1051"/>
              </w:tabs>
              <w:ind w:hanging="66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малую сжимаемость </w:t>
            </w:r>
          </w:p>
          <w:p w:rsidR="004B588F" w:rsidRPr="000A6363" w:rsidRDefault="004B588F" w:rsidP="000E3830">
            <w:pPr>
              <w:pStyle w:val="a4"/>
              <w:keepNext/>
              <w:keepLines/>
              <w:numPr>
                <w:ilvl w:val="0"/>
                <w:numId w:val="17"/>
              </w:numPr>
              <w:tabs>
                <w:tab w:val="left" w:pos="768"/>
                <w:tab w:val="left" w:pos="1051"/>
                <w:tab w:val="left" w:pos="1356"/>
              </w:tabs>
              <w:ind w:right="-57" w:hanging="66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текучесть </w:t>
            </w:r>
          </w:p>
          <w:p w:rsidR="004B588F" w:rsidRPr="000A6363" w:rsidRDefault="004B588F" w:rsidP="000E3830">
            <w:pPr>
              <w:pStyle w:val="a4"/>
              <w:keepNext/>
              <w:keepLines/>
              <w:numPr>
                <w:ilvl w:val="0"/>
                <w:numId w:val="17"/>
              </w:numPr>
              <w:tabs>
                <w:tab w:val="left" w:pos="768"/>
                <w:tab w:val="left" w:pos="1051"/>
                <w:tab w:val="left" w:pos="1356"/>
              </w:tabs>
              <w:ind w:right="-57" w:hanging="66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давление на дно сосуда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768"/>
                <w:tab w:val="left" w:pos="851"/>
                <w:tab w:val="left" w:pos="1051"/>
              </w:tabs>
              <w:ind w:hanging="66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изменение объема при нагревании</w:t>
            </w:r>
          </w:p>
        </w:tc>
      </w:tr>
      <w:tr w:rsidR="004B588F" w:rsidTr="000A6363">
        <w:tc>
          <w:tcPr>
            <w:tcW w:w="618" w:type="dxa"/>
            <w:vAlign w:val="center"/>
          </w:tcPr>
          <w:p w:rsidR="004B588F" w:rsidRPr="000A6363" w:rsidRDefault="004B588F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4B588F" w:rsidRPr="000A6363" w:rsidRDefault="004B588F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</w:t>
            </w:r>
          </w:p>
        </w:tc>
        <w:tc>
          <w:tcPr>
            <w:tcW w:w="8496" w:type="dxa"/>
            <w:gridSpan w:val="3"/>
          </w:tcPr>
          <w:p w:rsidR="004B588F" w:rsidRPr="000A6363" w:rsidRDefault="004B588F" w:rsidP="004B588F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Расстояние между молекулами вещества много больше размеров самих молекул. </w:t>
            </w:r>
            <w:proofErr w:type="gramStart"/>
            <w:r w:rsidRPr="000A6363">
              <w:rPr>
                <w:sz w:val="24"/>
                <w:szCs w:val="24"/>
              </w:rPr>
              <w:t>Двигаясь во всех направлениях и почти не взаимодействуя друг с</w:t>
            </w:r>
            <w:proofErr w:type="gramEnd"/>
            <w:r w:rsidRPr="000A6363">
              <w:rPr>
                <w:sz w:val="24"/>
                <w:szCs w:val="24"/>
              </w:rPr>
              <w:t xml:space="preserve"> другом, молекулы быстро распределяются по всему сосуду. В каком состоянии находится вещество?</w:t>
            </w:r>
          </w:p>
          <w:p w:rsidR="004B588F" w:rsidRPr="000A6363" w:rsidRDefault="004B588F" w:rsidP="000E3830">
            <w:pPr>
              <w:pStyle w:val="a4"/>
              <w:keepNext/>
              <w:keepLines/>
              <w:numPr>
                <w:ilvl w:val="0"/>
                <w:numId w:val="18"/>
              </w:numPr>
              <w:tabs>
                <w:tab w:val="left" w:pos="1498"/>
              </w:tabs>
              <w:ind w:right="-5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в газообразном </w:t>
            </w:r>
          </w:p>
          <w:p w:rsidR="004B588F" w:rsidRPr="000A6363" w:rsidRDefault="004B588F" w:rsidP="000E3830">
            <w:pPr>
              <w:pStyle w:val="a4"/>
              <w:keepNext/>
              <w:keepLines/>
              <w:numPr>
                <w:ilvl w:val="0"/>
                <w:numId w:val="18"/>
              </w:numPr>
              <w:tabs>
                <w:tab w:val="left" w:pos="1498"/>
              </w:tabs>
              <w:ind w:right="-5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в жидком </w:t>
            </w:r>
          </w:p>
          <w:p w:rsidR="004B588F" w:rsidRPr="000A6363" w:rsidRDefault="004B588F" w:rsidP="000E3830">
            <w:pPr>
              <w:pStyle w:val="a4"/>
              <w:keepNext/>
              <w:keepLines/>
              <w:numPr>
                <w:ilvl w:val="0"/>
                <w:numId w:val="18"/>
              </w:numPr>
              <w:tabs>
                <w:tab w:val="left" w:pos="1498"/>
              </w:tabs>
              <w:ind w:right="-57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в твердом </w:t>
            </w:r>
          </w:p>
          <w:p w:rsidR="004B588F" w:rsidRPr="000A6363" w:rsidRDefault="004B588F" w:rsidP="000E3830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 газообразном или в жидком</w:t>
            </w:r>
          </w:p>
        </w:tc>
      </w:tr>
      <w:tr w:rsidR="000A6363" w:rsidTr="000A6363">
        <w:tc>
          <w:tcPr>
            <w:tcW w:w="618" w:type="dxa"/>
            <w:vAlign w:val="center"/>
          </w:tcPr>
          <w:p w:rsidR="000A6363" w:rsidRPr="000A6363" w:rsidRDefault="000A636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0A6363" w:rsidRPr="000A6363" w:rsidRDefault="000A636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АБВ</w:t>
            </w:r>
          </w:p>
        </w:tc>
        <w:tc>
          <w:tcPr>
            <w:tcW w:w="8496" w:type="dxa"/>
            <w:gridSpan w:val="3"/>
          </w:tcPr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Молекулы газов находятся, в среднем, на больших расстояниях друг от друга по сравнению с их размерами, силы притяжения между ними незначительны. Этим можно объяснить следующие свойства газов:</w:t>
            </w:r>
          </w:p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А. они не имеют своей собственной формы,</w:t>
            </w:r>
          </w:p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Б. не сохраняют своего объёма,</w:t>
            </w:r>
          </w:p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В. легко сжимаются (по сравнению с жидкостями и твёрдыми веществами).</w:t>
            </w:r>
          </w:p>
          <w:p w:rsidR="000A6363" w:rsidRPr="000A6363" w:rsidRDefault="000A6363" w:rsidP="000A636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Какие из утверждений правильны?</w:t>
            </w:r>
          </w:p>
          <w:p w:rsidR="000A6363" w:rsidRPr="000A6363" w:rsidRDefault="000A6363" w:rsidP="000A6363">
            <w:pPr>
              <w:shd w:val="clear" w:color="auto" w:fill="FFFFFF"/>
              <w:tabs>
                <w:tab w:val="left" w:pos="284"/>
                <w:tab w:val="left" w:pos="426"/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Ответ</w:t>
            </w:r>
            <w:r w:rsidRPr="000A6363">
              <w:rPr>
                <w:sz w:val="24"/>
                <w:szCs w:val="24"/>
                <w:lang w:val="en-US"/>
              </w:rPr>
              <w:t>:</w:t>
            </w:r>
            <w:r w:rsidRPr="000A6363">
              <w:rPr>
                <w:sz w:val="24"/>
                <w:szCs w:val="24"/>
              </w:rPr>
              <w:t xml:space="preserve"> ____________</w:t>
            </w:r>
          </w:p>
        </w:tc>
      </w:tr>
      <w:tr w:rsidR="000A6363" w:rsidTr="000A6363">
        <w:tc>
          <w:tcPr>
            <w:tcW w:w="618" w:type="dxa"/>
            <w:vAlign w:val="center"/>
          </w:tcPr>
          <w:p w:rsidR="000A6363" w:rsidRPr="000A6363" w:rsidRDefault="000A636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0A6363" w:rsidRPr="000A6363" w:rsidRDefault="000A636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1</w:t>
            </w:r>
          </w:p>
        </w:tc>
        <w:tc>
          <w:tcPr>
            <w:tcW w:w="8496" w:type="dxa"/>
            <w:gridSpan w:val="3"/>
          </w:tcPr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Расстояние между соседними частицами вещества в среднем во много раз превышает размеры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только модели строения газов    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 xml:space="preserve">только модели строения жидкостей    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lastRenderedPageBreak/>
              <w:t xml:space="preserve">модели строения газов и жидкостей     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ind w:left="851" w:hanging="491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модели строения газов, жидкостей и твердых тел</w:t>
            </w:r>
          </w:p>
        </w:tc>
      </w:tr>
      <w:tr w:rsidR="000A6363" w:rsidTr="000A6363">
        <w:tc>
          <w:tcPr>
            <w:tcW w:w="618" w:type="dxa"/>
            <w:vAlign w:val="center"/>
          </w:tcPr>
          <w:p w:rsidR="000A6363" w:rsidRPr="000A6363" w:rsidRDefault="000A636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0A6363" w:rsidRPr="000A6363" w:rsidRDefault="000A636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АБ</w:t>
            </w:r>
          </w:p>
        </w:tc>
        <w:tc>
          <w:tcPr>
            <w:tcW w:w="8496" w:type="dxa"/>
            <w:gridSpan w:val="3"/>
          </w:tcPr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При повышении температуры скорость испарения жидкости возрастает. Чем это обусловлено</w:t>
            </w:r>
            <w:r w:rsidRPr="000A6363">
              <w:rPr>
                <w:sz w:val="24"/>
                <w:szCs w:val="24"/>
                <w:lang w:val="en-US"/>
              </w:rPr>
              <w:t>?</w:t>
            </w:r>
            <w:r w:rsidRPr="000A6363">
              <w:rPr>
                <w:sz w:val="24"/>
                <w:szCs w:val="24"/>
              </w:rPr>
              <w:t xml:space="preserve"> </w:t>
            </w:r>
          </w:p>
          <w:p w:rsidR="000A6363" w:rsidRPr="000A6363" w:rsidRDefault="000A636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412" w:firstLine="14"/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А. увеличением числа молекул, обладающих энергией, необходимой для их выхода из жидкости</w:t>
            </w:r>
          </w:p>
          <w:p w:rsidR="000A6363" w:rsidRPr="000A6363" w:rsidRDefault="000A636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412" w:firstLine="14"/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Б. ослаблением сил связи между молекулами</w:t>
            </w:r>
          </w:p>
          <w:p w:rsidR="000A6363" w:rsidRPr="000A6363" w:rsidRDefault="000A6363" w:rsidP="000A6363">
            <w:pPr>
              <w:ind w:left="412" w:firstLine="14"/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В. уменьшением давления насыщенного пара</w:t>
            </w:r>
          </w:p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Какие утверждения правильны?</w:t>
            </w:r>
          </w:p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Ответ</w:t>
            </w:r>
            <w:r w:rsidRPr="000A6363">
              <w:rPr>
                <w:sz w:val="24"/>
                <w:szCs w:val="24"/>
                <w:lang w:val="en-US"/>
              </w:rPr>
              <w:t>:</w:t>
            </w:r>
            <w:r w:rsidRPr="000A6363">
              <w:rPr>
                <w:sz w:val="24"/>
                <w:szCs w:val="24"/>
              </w:rPr>
              <w:t>_______________</w:t>
            </w:r>
          </w:p>
        </w:tc>
      </w:tr>
      <w:tr w:rsidR="000A6363" w:rsidTr="000A6363">
        <w:tc>
          <w:tcPr>
            <w:tcW w:w="618" w:type="dxa"/>
            <w:vAlign w:val="center"/>
          </w:tcPr>
          <w:p w:rsidR="000A6363" w:rsidRPr="000A6363" w:rsidRDefault="000A6363" w:rsidP="000E3830">
            <w:pPr>
              <w:pStyle w:val="a4"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0A6363" w:rsidRPr="000A6363" w:rsidRDefault="000A6363" w:rsidP="000A6363">
            <w:pPr>
              <w:tabs>
                <w:tab w:val="left" w:pos="284"/>
                <w:tab w:val="left" w:pos="426"/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2</w:t>
            </w:r>
          </w:p>
        </w:tc>
        <w:tc>
          <w:tcPr>
            <w:tcW w:w="8496" w:type="dxa"/>
            <w:gridSpan w:val="3"/>
          </w:tcPr>
          <w:p w:rsidR="000A6363" w:rsidRPr="000A6363" w:rsidRDefault="000A6363" w:rsidP="000A6363">
            <w:pPr>
              <w:jc w:val="both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При испарении жидкость остывает. Молекулярно-кинетическая теория объясняет это тем, что чаще всего жидкость покидают молекулы, кинетическая энергия которых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proofErr w:type="gramStart"/>
            <w:r w:rsidRPr="000A6363">
              <w:rPr>
                <w:sz w:val="24"/>
                <w:szCs w:val="24"/>
              </w:rPr>
              <w:t>равна</w:t>
            </w:r>
            <w:proofErr w:type="gramEnd"/>
            <w:r w:rsidRPr="000A6363">
              <w:rPr>
                <w:sz w:val="24"/>
                <w:szCs w:val="24"/>
              </w:rPr>
              <w:t xml:space="preserve"> средней кинетической энергии молекул жидкости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превышает среднюю кинетическую энергию молекул жидкости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r w:rsidRPr="000A6363">
              <w:rPr>
                <w:sz w:val="24"/>
                <w:szCs w:val="24"/>
              </w:rPr>
              <w:t>меньше средней кинетической энергии молекул жидкости</w:t>
            </w:r>
          </w:p>
          <w:p w:rsidR="000A6363" w:rsidRPr="000A6363" w:rsidRDefault="000A6363" w:rsidP="000E3830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  <w:tab w:val="left" w:pos="851"/>
              </w:tabs>
              <w:ind w:left="0" w:firstLine="426"/>
              <w:rPr>
                <w:sz w:val="24"/>
                <w:szCs w:val="24"/>
              </w:rPr>
            </w:pPr>
            <w:proofErr w:type="gramStart"/>
            <w:r w:rsidRPr="000A6363">
              <w:rPr>
                <w:sz w:val="24"/>
                <w:szCs w:val="24"/>
              </w:rPr>
              <w:t>равна</w:t>
            </w:r>
            <w:proofErr w:type="gramEnd"/>
            <w:r w:rsidRPr="000A6363">
              <w:rPr>
                <w:sz w:val="24"/>
                <w:szCs w:val="24"/>
              </w:rPr>
              <w:t xml:space="preserve"> суммарной кинетической энергии молекул жидкости</w:t>
            </w:r>
          </w:p>
        </w:tc>
      </w:tr>
    </w:tbl>
    <w:p w:rsidR="00E24247" w:rsidRDefault="00E24247"/>
    <w:p w:rsidR="004E1110" w:rsidRPr="004E1110" w:rsidRDefault="004E1110" w:rsidP="004E1110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rPr>
          <w:sz w:val="24"/>
          <w:szCs w:val="24"/>
        </w:rPr>
        <w:sectPr w:rsidR="004E1110" w:rsidRPr="004E1110" w:rsidSect="009401B0">
          <w:headerReference w:type="default" r:id="rId17"/>
          <w:type w:val="continuous"/>
          <w:pgSz w:w="11906" w:h="16838"/>
          <w:pgMar w:top="568" w:right="707" w:bottom="993" w:left="993" w:header="227" w:footer="283" w:gutter="0"/>
          <w:cols w:space="708"/>
          <w:docGrid w:linePitch="360"/>
        </w:sectPr>
      </w:pPr>
    </w:p>
    <w:p w:rsidR="008F7382" w:rsidRPr="00DA7A8E" w:rsidRDefault="008F7382" w:rsidP="000A6363">
      <w:pPr>
        <w:tabs>
          <w:tab w:val="left" w:pos="426"/>
        </w:tabs>
        <w:jc w:val="both"/>
        <w:rPr>
          <w:sz w:val="24"/>
          <w:szCs w:val="24"/>
        </w:rPr>
      </w:pPr>
    </w:p>
    <w:sectPr w:rsidR="008F7382" w:rsidRPr="00DA7A8E" w:rsidSect="000A6363">
      <w:type w:val="continuous"/>
      <w:pgSz w:w="11906" w:h="16838"/>
      <w:pgMar w:top="568" w:right="707" w:bottom="1134" w:left="993" w:header="227" w:footer="28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30" w:rsidRDefault="000E3830" w:rsidP="00784ED0">
      <w:r>
        <w:separator/>
      </w:r>
    </w:p>
  </w:endnote>
  <w:endnote w:type="continuationSeparator" w:id="0">
    <w:p w:rsidR="000E3830" w:rsidRDefault="000E3830" w:rsidP="0078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30" w:rsidRDefault="000E3830" w:rsidP="00784ED0">
      <w:r>
        <w:separator/>
      </w:r>
    </w:p>
  </w:footnote>
  <w:footnote w:type="continuationSeparator" w:id="0">
    <w:p w:rsidR="000E3830" w:rsidRDefault="000E3830" w:rsidP="00784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A5" w:rsidRDefault="00336AA5" w:rsidP="00D46CF3">
    <w:pPr>
      <w:pStyle w:val="a5"/>
    </w:pPr>
    <w:r>
      <w:t xml:space="preserve">Основные положения МКТ  </w:t>
    </w:r>
    <w:r w:rsidR="00D46CF3">
      <w:t xml:space="preserve">                               КРАТКИЙ ОТВЕТ                    </w:t>
    </w:r>
    <w:sdt>
      <w:sdtPr>
        <w:id w:val="43078958"/>
        <w:docPartObj>
          <w:docPartGallery w:val="Page Numbers (Top of Page)"/>
          <w:docPartUnique/>
        </w:docPartObj>
      </w:sdtPr>
      <w:sdtContent>
        <w:r w:rsidR="00D46CF3">
          <w:t xml:space="preserve">                           </w:t>
        </w:r>
        <w:r>
          <w:t xml:space="preserve">Страница </w:t>
        </w:r>
        <w:r w:rsidR="00E308B0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308B0">
          <w:rPr>
            <w:b/>
            <w:sz w:val="24"/>
            <w:szCs w:val="24"/>
          </w:rPr>
          <w:fldChar w:fldCharType="separate"/>
        </w:r>
        <w:r w:rsidR="000A6363">
          <w:rPr>
            <w:b/>
            <w:noProof/>
          </w:rPr>
          <w:t>4</w:t>
        </w:r>
        <w:r w:rsidR="00E308B0">
          <w:rPr>
            <w:b/>
            <w:sz w:val="24"/>
            <w:szCs w:val="24"/>
          </w:rPr>
          <w:fldChar w:fldCharType="end"/>
        </w:r>
        <w:r>
          <w:t xml:space="preserve"> из </w:t>
        </w:r>
        <w:r w:rsidR="00E308B0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308B0">
          <w:rPr>
            <w:b/>
            <w:sz w:val="24"/>
            <w:szCs w:val="24"/>
          </w:rPr>
          <w:fldChar w:fldCharType="separate"/>
        </w:r>
        <w:r w:rsidR="000A6363">
          <w:rPr>
            <w:b/>
            <w:noProof/>
          </w:rPr>
          <w:t>5</w:t>
        </w:r>
        <w:r w:rsidR="00E308B0">
          <w:rPr>
            <w:b/>
            <w:sz w:val="24"/>
            <w:szCs w:val="24"/>
          </w:rPr>
          <w:fldChar w:fldCharType="end"/>
        </w:r>
      </w:sdtContent>
    </w:sdt>
  </w:p>
  <w:p w:rsidR="00336AA5" w:rsidRDefault="00336A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B31"/>
    <w:multiLevelType w:val="singleLevel"/>
    <w:tmpl w:val="B8EA9FB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1496682E"/>
    <w:multiLevelType w:val="hybridMultilevel"/>
    <w:tmpl w:val="FC18D6CA"/>
    <w:lvl w:ilvl="0" w:tplc="B8EA9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D5F49"/>
    <w:multiLevelType w:val="hybridMultilevel"/>
    <w:tmpl w:val="839A3A50"/>
    <w:lvl w:ilvl="0" w:tplc="B8EA9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5692C"/>
    <w:multiLevelType w:val="hybridMultilevel"/>
    <w:tmpl w:val="97A8B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E3297"/>
    <w:multiLevelType w:val="hybridMultilevel"/>
    <w:tmpl w:val="EEC0F272"/>
    <w:lvl w:ilvl="0" w:tplc="B8EA9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4144"/>
    <w:multiLevelType w:val="hybridMultilevel"/>
    <w:tmpl w:val="35520A6E"/>
    <w:lvl w:ilvl="0" w:tplc="97E84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81FE3"/>
    <w:multiLevelType w:val="hybridMultilevel"/>
    <w:tmpl w:val="F758797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B4836B4"/>
    <w:multiLevelType w:val="hybridMultilevel"/>
    <w:tmpl w:val="9B827894"/>
    <w:lvl w:ilvl="0" w:tplc="B8EA9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A3441"/>
    <w:multiLevelType w:val="hybridMultilevel"/>
    <w:tmpl w:val="F5B488F2"/>
    <w:lvl w:ilvl="0" w:tplc="148212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55245"/>
    <w:multiLevelType w:val="hybridMultilevel"/>
    <w:tmpl w:val="BE8C8B28"/>
    <w:lvl w:ilvl="0" w:tplc="B8EA9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A2A2C"/>
    <w:multiLevelType w:val="hybridMultilevel"/>
    <w:tmpl w:val="375AE428"/>
    <w:lvl w:ilvl="0" w:tplc="7E666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8D4EA9"/>
    <w:multiLevelType w:val="singleLevel"/>
    <w:tmpl w:val="B8EA9FB8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2">
    <w:nsid w:val="5FF20183"/>
    <w:multiLevelType w:val="hybridMultilevel"/>
    <w:tmpl w:val="7F4C0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24F5A"/>
    <w:multiLevelType w:val="hybridMultilevel"/>
    <w:tmpl w:val="6C403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F0C57"/>
    <w:multiLevelType w:val="hybridMultilevel"/>
    <w:tmpl w:val="1482478C"/>
    <w:lvl w:ilvl="0" w:tplc="B8EA9FB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FC6F09"/>
    <w:multiLevelType w:val="hybridMultilevel"/>
    <w:tmpl w:val="ED0A2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F30F2"/>
    <w:multiLevelType w:val="hybridMultilevel"/>
    <w:tmpl w:val="FDC2A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85C81"/>
    <w:multiLevelType w:val="hybridMultilevel"/>
    <w:tmpl w:val="9EDE153C"/>
    <w:lvl w:ilvl="0" w:tplc="27B495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5147B"/>
    <w:multiLevelType w:val="hybridMultilevel"/>
    <w:tmpl w:val="B6C8CE8C"/>
    <w:lvl w:ilvl="0" w:tplc="B8EA9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16"/>
  </w:num>
  <w:num w:numId="8">
    <w:abstractNumId w:val="6"/>
  </w:num>
  <w:num w:numId="9">
    <w:abstractNumId w:val="14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18"/>
  </w:num>
  <w:num w:numId="15">
    <w:abstractNumId w:val="4"/>
  </w:num>
  <w:num w:numId="16">
    <w:abstractNumId w:val="13"/>
  </w:num>
  <w:num w:numId="17">
    <w:abstractNumId w:val="15"/>
  </w:num>
  <w:num w:numId="18">
    <w:abstractNumId w:val="12"/>
  </w:num>
  <w:num w:numId="19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130"/>
    <w:rsid w:val="000243B4"/>
    <w:rsid w:val="00072E76"/>
    <w:rsid w:val="00097130"/>
    <w:rsid w:val="000A0FE6"/>
    <w:rsid w:val="000A6363"/>
    <w:rsid w:val="000E3830"/>
    <w:rsid w:val="000E3F31"/>
    <w:rsid w:val="000E4A23"/>
    <w:rsid w:val="000E6D4D"/>
    <w:rsid w:val="00155DFB"/>
    <w:rsid w:val="001B1127"/>
    <w:rsid w:val="0023054E"/>
    <w:rsid w:val="002640D7"/>
    <w:rsid w:val="002B4772"/>
    <w:rsid w:val="002E4783"/>
    <w:rsid w:val="00336AA5"/>
    <w:rsid w:val="00393327"/>
    <w:rsid w:val="00396FEC"/>
    <w:rsid w:val="003D51ED"/>
    <w:rsid w:val="003E5FBB"/>
    <w:rsid w:val="00404872"/>
    <w:rsid w:val="00411179"/>
    <w:rsid w:val="00445FCD"/>
    <w:rsid w:val="004B588F"/>
    <w:rsid w:val="004C5A2C"/>
    <w:rsid w:val="004D753B"/>
    <w:rsid w:val="004E1110"/>
    <w:rsid w:val="004E569B"/>
    <w:rsid w:val="0056795D"/>
    <w:rsid w:val="005D7542"/>
    <w:rsid w:val="005F2316"/>
    <w:rsid w:val="006879F1"/>
    <w:rsid w:val="006F57F3"/>
    <w:rsid w:val="00784ED0"/>
    <w:rsid w:val="007B2D93"/>
    <w:rsid w:val="007B61F1"/>
    <w:rsid w:val="007D6803"/>
    <w:rsid w:val="007F4463"/>
    <w:rsid w:val="0081697C"/>
    <w:rsid w:val="00844EC1"/>
    <w:rsid w:val="00853F9A"/>
    <w:rsid w:val="00862155"/>
    <w:rsid w:val="00877E00"/>
    <w:rsid w:val="008D1F67"/>
    <w:rsid w:val="008D3DD6"/>
    <w:rsid w:val="008D6E89"/>
    <w:rsid w:val="008F7382"/>
    <w:rsid w:val="00901343"/>
    <w:rsid w:val="0092326D"/>
    <w:rsid w:val="00935CD5"/>
    <w:rsid w:val="009401B0"/>
    <w:rsid w:val="009835CD"/>
    <w:rsid w:val="009B3CBF"/>
    <w:rsid w:val="009B7944"/>
    <w:rsid w:val="009D5F8A"/>
    <w:rsid w:val="00A3692A"/>
    <w:rsid w:val="00A540F5"/>
    <w:rsid w:val="00AD489D"/>
    <w:rsid w:val="00AF5ED6"/>
    <w:rsid w:val="00B07989"/>
    <w:rsid w:val="00B639D0"/>
    <w:rsid w:val="00B92D83"/>
    <w:rsid w:val="00BA32B2"/>
    <w:rsid w:val="00BF1B08"/>
    <w:rsid w:val="00BF4FD8"/>
    <w:rsid w:val="00C01BBC"/>
    <w:rsid w:val="00C11FB9"/>
    <w:rsid w:val="00CD5A97"/>
    <w:rsid w:val="00D0597F"/>
    <w:rsid w:val="00D46CF3"/>
    <w:rsid w:val="00D900F9"/>
    <w:rsid w:val="00DA7A8E"/>
    <w:rsid w:val="00DE7717"/>
    <w:rsid w:val="00E24247"/>
    <w:rsid w:val="00E27475"/>
    <w:rsid w:val="00E308B0"/>
    <w:rsid w:val="00E36718"/>
    <w:rsid w:val="00E85928"/>
    <w:rsid w:val="00EE04ED"/>
    <w:rsid w:val="00EF6F27"/>
    <w:rsid w:val="00F40B4C"/>
    <w:rsid w:val="00F5437D"/>
    <w:rsid w:val="00F558BC"/>
    <w:rsid w:val="00F70A98"/>
    <w:rsid w:val="00F739F5"/>
    <w:rsid w:val="00F8667E"/>
    <w:rsid w:val="00F916A7"/>
    <w:rsid w:val="00F91895"/>
    <w:rsid w:val="00FA4885"/>
    <w:rsid w:val="00FB28F4"/>
    <w:rsid w:val="00FE56BB"/>
    <w:rsid w:val="00FE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7130"/>
    <w:pPr>
      <w:keepNext/>
      <w:keepLines/>
      <w:widowControl/>
      <w:autoSpaceDE/>
      <w:autoSpaceDN/>
      <w:adjustRightInd/>
      <w:ind w:left="-57" w:right="-57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13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71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4E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4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84E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4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1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11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autoRedefine/>
    <w:semiHidden/>
    <w:rsid w:val="00E85928"/>
    <w:pPr>
      <w:widowControl/>
      <w:autoSpaceDE/>
      <w:autoSpaceDN/>
      <w:adjustRightInd/>
      <w:jc w:val="both"/>
    </w:pPr>
    <w:rPr>
      <w:i/>
      <w:sz w:val="28"/>
    </w:rPr>
  </w:style>
  <w:style w:type="character" w:customStyle="1" w:styleId="ac">
    <w:name w:val="Основной текст Знак"/>
    <w:basedOn w:val="a0"/>
    <w:link w:val="ab"/>
    <w:semiHidden/>
    <w:rsid w:val="00E8592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7130"/>
    <w:pPr>
      <w:keepNext/>
      <w:keepLines/>
      <w:widowControl/>
      <w:autoSpaceDE/>
      <w:autoSpaceDN/>
      <w:adjustRightInd/>
      <w:ind w:left="-57" w:right="-57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13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09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71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4E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4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84E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4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1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11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autoRedefine/>
    <w:semiHidden/>
    <w:rsid w:val="00E85928"/>
    <w:pPr>
      <w:widowControl/>
      <w:autoSpaceDE/>
      <w:autoSpaceDN/>
      <w:adjustRightInd/>
      <w:jc w:val="both"/>
    </w:pPr>
    <w:rPr>
      <w:i/>
      <w:sz w:val="28"/>
    </w:rPr>
  </w:style>
  <w:style w:type="character" w:customStyle="1" w:styleId="ac">
    <w:name w:val="Основной текст Знак"/>
    <w:basedOn w:val="a0"/>
    <w:link w:val="ab"/>
    <w:semiHidden/>
    <w:rsid w:val="00E8592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1E4F-FEB6-4B45-935E-B73C7C85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Natalia</cp:lastModifiedBy>
  <cp:revision>6</cp:revision>
  <cp:lastPrinted>2011-02-24T06:04:00Z</cp:lastPrinted>
  <dcterms:created xsi:type="dcterms:W3CDTF">2014-02-21T18:14:00Z</dcterms:created>
  <dcterms:modified xsi:type="dcterms:W3CDTF">2016-11-04T22:08:00Z</dcterms:modified>
</cp:coreProperties>
</file>