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37D1" w:rsidRDefault="00DA37D1">
      <w:r>
        <w:t>ЗСЭ + ЗСИ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DA37D1" w:rsidRPr="007D1097" w:rsidTr="00450B0D">
        <w:tc>
          <w:tcPr>
            <w:tcW w:w="10007" w:type="dxa"/>
          </w:tcPr>
          <w:p w:rsidR="00DA37D1" w:rsidRPr="007D1097" w:rsidRDefault="00DA37D1" w:rsidP="008F5FBF">
            <w:pPr>
              <w:rPr>
                <w:noProof/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>
                  <wp:extent cx="5133975" cy="1600200"/>
                  <wp:effectExtent l="19050" t="0" r="9525" b="0"/>
                  <wp:docPr id="2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 l="10614" t="9184" b="5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37D1" w:rsidRPr="007D1097" w:rsidTr="00450B0D">
        <w:tc>
          <w:tcPr>
            <w:tcW w:w="10007" w:type="dxa"/>
          </w:tcPr>
          <w:p w:rsidR="00DA37D1" w:rsidRPr="007D1097" w:rsidRDefault="00DA37D1" w:rsidP="008F5FBF">
            <w:pPr>
              <w:rPr>
                <w:noProof/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>
                  <wp:extent cx="4781550" cy="5534025"/>
                  <wp:effectExtent l="19050" t="0" r="0" b="0"/>
                  <wp:docPr id="2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l="971" r="1553" b="110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553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37D1" w:rsidRPr="007D1097" w:rsidTr="00450B0D">
        <w:tc>
          <w:tcPr>
            <w:tcW w:w="10007" w:type="dxa"/>
          </w:tcPr>
          <w:p w:rsidR="00DA37D1" w:rsidRDefault="00DA37D1" w:rsidP="008F5FBF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>
                  <wp:extent cx="4914900" cy="1247775"/>
                  <wp:effectExtent l="19050" t="0" r="0" b="0"/>
                  <wp:docPr id="24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10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900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0B85" w:rsidRPr="007D1097" w:rsidRDefault="00720B85" w:rsidP="008F5FBF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4943475" cy="3276600"/>
                  <wp:effectExtent l="19050" t="0" r="9525" b="0"/>
                  <wp:docPr id="256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3276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5A87" w:rsidRPr="007D1097" w:rsidTr="00450B0D">
        <w:tc>
          <w:tcPr>
            <w:tcW w:w="10007" w:type="dxa"/>
          </w:tcPr>
          <w:p w:rsidR="00815A87" w:rsidRDefault="00815A87" w:rsidP="008F5FBF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181725" cy="762738"/>
                  <wp:effectExtent l="19050" t="0" r="9525" b="0"/>
                  <wp:docPr id="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1725" cy="762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5A87" w:rsidRPr="007D1097" w:rsidRDefault="00815A87" w:rsidP="008F5FBF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648450" cy="2571750"/>
                  <wp:effectExtent l="19050" t="0" r="0" b="0"/>
                  <wp:docPr id="2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257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95" w:rsidRPr="007D1097" w:rsidTr="00450B0D">
        <w:tc>
          <w:tcPr>
            <w:tcW w:w="10007" w:type="dxa"/>
          </w:tcPr>
          <w:p w:rsidR="007B6C95" w:rsidRPr="007D1097" w:rsidRDefault="007B6C95" w:rsidP="008F5FBF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4943475" cy="4381500"/>
                  <wp:effectExtent l="19050" t="0" r="9525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4381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95" w:rsidRPr="007D1097" w:rsidTr="00450B0D">
        <w:tc>
          <w:tcPr>
            <w:tcW w:w="10007" w:type="dxa"/>
          </w:tcPr>
          <w:p w:rsidR="007B6C95" w:rsidRPr="007B6C95" w:rsidRDefault="007B6C95" w:rsidP="008F5FBF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drawing>
                <wp:inline distT="0" distB="0" distL="0" distR="0">
                  <wp:extent cx="4905375" cy="4524375"/>
                  <wp:effectExtent l="19050" t="0" r="9525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452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5D0C" w:rsidRPr="007D1097" w:rsidTr="00450B0D">
        <w:tc>
          <w:tcPr>
            <w:tcW w:w="10007" w:type="dxa"/>
          </w:tcPr>
          <w:p w:rsidR="00535D0C" w:rsidRDefault="00535D0C" w:rsidP="008F5FBF">
            <w:pPr>
              <w:rPr>
                <w:noProof/>
                <w:sz w:val="24"/>
                <w:szCs w:val="24"/>
              </w:rPr>
            </w:pPr>
            <w:r w:rsidRPr="00535D0C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042546" cy="4038600"/>
                  <wp:effectExtent l="19050" t="0" r="5704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2546" cy="403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5D0C" w:rsidRPr="007B6C95" w:rsidRDefault="00535D0C" w:rsidP="008F5FBF">
            <w:pPr>
              <w:rPr>
                <w:noProof/>
                <w:sz w:val="24"/>
                <w:szCs w:val="24"/>
              </w:rPr>
            </w:pPr>
            <w:r w:rsidRPr="00535D0C">
              <w:rPr>
                <w:noProof/>
                <w:sz w:val="24"/>
                <w:szCs w:val="24"/>
              </w:rPr>
              <w:drawing>
                <wp:inline distT="0" distB="0" distL="0" distR="0">
                  <wp:extent cx="4781550" cy="1066831"/>
                  <wp:effectExtent l="1905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1066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95" w:rsidRPr="007D1097" w:rsidTr="00450B0D">
        <w:tc>
          <w:tcPr>
            <w:tcW w:w="10007" w:type="dxa"/>
          </w:tcPr>
          <w:p w:rsidR="00637810" w:rsidRDefault="00637810" w:rsidP="002931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C9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905375" cy="2886075"/>
                  <wp:effectExtent l="19050" t="0" r="9525" b="0"/>
                  <wp:docPr id="13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375" cy="288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7810" w:rsidRPr="007B6C95" w:rsidRDefault="00637810" w:rsidP="002931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C95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4829175" cy="2933700"/>
                  <wp:effectExtent l="19050" t="0" r="9525" b="0"/>
                  <wp:docPr id="14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2933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7810" w:rsidRDefault="00637810" w:rsidP="002931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37810" w:rsidRPr="007B6C95" w:rsidRDefault="00637810" w:rsidP="002931A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6C95" w:rsidRPr="007B6C95" w:rsidRDefault="007B6C95" w:rsidP="008F5FBF">
            <w:pPr>
              <w:rPr>
                <w:noProof/>
                <w:sz w:val="24"/>
                <w:szCs w:val="24"/>
              </w:rPr>
            </w:pPr>
          </w:p>
        </w:tc>
      </w:tr>
      <w:tr w:rsidR="00637810" w:rsidRPr="007D1097" w:rsidTr="00450B0D">
        <w:tc>
          <w:tcPr>
            <w:tcW w:w="10007" w:type="dxa"/>
          </w:tcPr>
          <w:p w:rsidR="00637810" w:rsidRPr="007B6C95" w:rsidRDefault="00637810" w:rsidP="002931AB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7B6C95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019675" cy="3276600"/>
                  <wp:effectExtent l="19050" t="0" r="9525" b="0"/>
                  <wp:docPr id="17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3276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6C9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981575" cy="1666875"/>
                  <wp:effectExtent l="19050" t="0" r="9525" b="0"/>
                  <wp:docPr id="18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B85" w:rsidRPr="007D1097" w:rsidTr="008918FA">
        <w:tc>
          <w:tcPr>
            <w:tcW w:w="10007" w:type="dxa"/>
          </w:tcPr>
          <w:p w:rsidR="00637810" w:rsidRDefault="00637810" w:rsidP="00637810"/>
          <w:p w:rsidR="00720B85" w:rsidRPr="007D1097" w:rsidRDefault="00720B85" w:rsidP="00720B85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391150" cy="4545068"/>
                  <wp:effectExtent l="19050" t="0" r="0" b="0"/>
                  <wp:docPr id="257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3274" cy="4546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0B85" w:rsidRPr="007D1097" w:rsidRDefault="00720B85" w:rsidP="008918F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20B85" w:rsidRPr="007D1097" w:rsidTr="008918FA">
        <w:tc>
          <w:tcPr>
            <w:tcW w:w="10007" w:type="dxa"/>
          </w:tcPr>
          <w:p w:rsidR="00720B85" w:rsidRDefault="00720B85" w:rsidP="00720B85">
            <w:pPr>
              <w:rPr>
                <w:noProof/>
                <w:sz w:val="24"/>
                <w:szCs w:val="24"/>
              </w:rPr>
            </w:pPr>
            <w:r w:rsidRPr="00720B85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172075" cy="4162425"/>
                  <wp:effectExtent l="19050" t="0" r="9525" b="0"/>
                  <wp:docPr id="230" name="Рисунок 2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4162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720B85" w:rsidRPr="007D1097" w:rsidRDefault="00720B85" w:rsidP="00720B85">
            <w:pPr>
              <w:rPr>
                <w:noProof/>
                <w:sz w:val="24"/>
                <w:szCs w:val="24"/>
              </w:rPr>
            </w:pPr>
            <w:r w:rsidRPr="00720B85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172075" cy="1087654"/>
                  <wp:effectExtent l="19050" t="0" r="9525" b="0"/>
                  <wp:docPr id="231" name="Рисунок 2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b="689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1087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B85" w:rsidRPr="007D1097" w:rsidTr="008918FA">
        <w:tc>
          <w:tcPr>
            <w:tcW w:w="10007" w:type="dxa"/>
          </w:tcPr>
          <w:p w:rsidR="00720B85" w:rsidRPr="007D1097" w:rsidRDefault="00720B85" w:rsidP="00720B85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019675" cy="1114425"/>
                  <wp:effectExtent l="19050" t="0" r="9525" b="0"/>
                  <wp:docPr id="232" name="Рисунок 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720B85" w:rsidRPr="007D1097" w:rsidRDefault="00720B85" w:rsidP="00720B85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>
                  <wp:extent cx="5019675" cy="3219450"/>
                  <wp:effectExtent l="19050" t="0" r="9525" b="0"/>
                  <wp:docPr id="233" name="Рисунок 2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321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720B85" w:rsidRPr="007D1097" w:rsidRDefault="00720B85" w:rsidP="00720B85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>
                  <wp:extent cx="4933950" cy="904875"/>
                  <wp:effectExtent l="19050" t="0" r="0" b="0"/>
                  <wp:docPr id="234" name="Рисунок 2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b="56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3950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720B85" w:rsidRPr="00720B85" w:rsidRDefault="00720B85" w:rsidP="00720B85">
            <w:pPr>
              <w:rPr>
                <w:noProof/>
                <w:sz w:val="24"/>
                <w:szCs w:val="24"/>
              </w:rPr>
            </w:pPr>
          </w:p>
        </w:tc>
      </w:tr>
      <w:tr w:rsidR="007B6C95" w:rsidRPr="007D1097" w:rsidTr="008918FA">
        <w:tc>
          <w:tcPr>
            <w:tcW w:w="10007" w:type="dxa"/>
          </w:tcPr>
          <w:p w:rsidR="007B6C95" w:rsidRPr="007D1097" w:rsidRDefault="007B6C95" w:rsidP="007B6C95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4762500" cy="4397402"/>
                  <wp:effectExtent l="1905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0" cy="4397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6C95">
              <w:rPr>
                <w:noProof/>
                <w:sz w:val="24"/>
                <w:szCs w:val="24"/>
              </w:rPr>
              <w:drawing>
                <wp:inline distT="0" distB="0" distL="0" distR="0">
                  <wp:extent cx="4362450" cy="1155930"/>
                  <wp:effectExtent l="1905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2450" cy="1155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95" w:rsidRPr="007D1097" w:rsidTr="008918FA">
        <w:tc>
          <w:tcPr>
            <w:tcW w:w="10007" w:type="dxa"/>
          </w:tcPr>
          <w:p w:rsidR="007B6C95" w:rsidRPr="007D1097" w:rsidRDefault="00F3541E" w:rsidP="007B6C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margin-left:271.65pt;margin-top:10.55pt;width:239.8pt;height:171.1pt;z-index:251660288;mso-position-horizontal-relative:text;mso-position-vertical-relative:text">
                  <v:imagedata r:id="rId28" o:title=""/>
                  <w10:wrap type="square"/>
                </v:shape>
                <o:OLEObject Type="Embed" ProgID="Word.Picture.8" ShapeID="_x0000_s1027" DrawAspect="Content" ObjectID="_1537811722" r:id="rId29"/>
              </w:pict>
            </w:r>
            <w:r w:rsidR="007B6C95" w:rsidRPr="007D1097">
              <w:rPr>
                <w:rFonts w:ascii="Times New Roman" w:hAnsi="Times New Roman" w:cs="Times New Roman"/>
                <w:sz w:val="24"/>
                <w:szCs w:val="24"/>
              </w:rPr>
              <w:t>Шар массой 1 кг, подвешенный на нити длиной 90 см, отводят от положения равновесия на угол 60</w:t>
            </w:r>
            <w:r w:rsidR="007B6C95" w:rsidRPr="007D109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о</w:t>
            </w:r>
            <w:r w:rsidR="007B6C95"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и отпускают. В момент прохождения шаром положения равновесия в него попадает пуля массой 10 г, летящая навстречу шару. Она пробивает его и продолжает двигаться горизонтально. Определите изменение скорости пули в результате попадания в шар, если он, продолжая движение в прежнем направлении, отклоняется на угол 39</w:t>
            </w:r>
            <w:r w:rsidR="007B6C95" w:rsidRPr="007D109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о</w:t>
            </w:r>
            <w:r w:rsidR="007B6C95"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. (Массу шара считать неизменной, диаметр шара – пренебрежимо малым по сравнению с длиной нити, </w:t>
            </w:r>
            <w:proofErr w:type="spellStart"/>
            <w:r w:rsidR="007B6C95"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cos</w:t>
            </w:r>
            <w:proofErr w:type="spellEnd"/>
            <w:r w:rsidR="007B6C95"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="007B6C95" w:rsidRPr="007D1097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  <w:r w:rsidR="007B6C95"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B0"/>
            </w:r>
            <w:r w:rsidR="007B6C95" w:rsidRPr="007D1097">
              <w:rPr>
                <w:rFonts w:ascii="Times New Roman" w:hAnsi="Times New Roman" w:cs="Times New Roman"/>
                <w:sz w:val="24"/>
                <w:szCs w:val="24"/>
              </w:rPr>
              <w:t> =</w:t>
            </w:r>
            <w:r w:rsidR="007B6C95"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="007B6C95" w:rsidRPr="007D1097">
              <w:rPr>
                <w:rFonts w:ascii="Times New Roman" w:hAnsi="Times New Roman" w:cs="Times New Roman"/>
                <w:position w:val="-24"/>
                <w:sz w:val="24"/>
                <w:szCs w:val="24"/>
                <w:lang w:val="en-US"/>
              </w:rPr>
              <w:object w:dxaOrig="240" w:dyaOrig="680">
                <v:shape id="_x0000_i1025" type="#_x0000_t75" style="width:12pt;height:33.75pt" o:ole="">
                  <v:imagedata r:id="rId30" o:title=""/>
                </v:shape>
                <o:OLEObject Type="Embed" ProgID="Equation.DSMT4" ShapeID="_x0000_i1025" DrawAspect="Content" ObjectID="_1537811686" r:id="rId31"/>
              </w:object>
            </w:r>
            <w:r w:rsidR="007B6C95" w:rsidRPr="007D1097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  <w:p w:rsidR="007B6C95" w:rsidRPr="007D1097" w:rsidRDefault="007B6C95" w:rsidP="00720B85">
            <w:pPr>
              <w:rPr>
                <w:noProof/>
                <w:sz w:val="24"/>
                <w:szCs w:val="24"/>
              </w:rPr>
            </w:pPr>
          </w:p>
        </w:tc>
      </w:tr>
      <w:tr w:rsidR="007B6C95" w:rsidRPr="007D1097" w:rsidTr="008918FA">
        <w:tc>
          <w:tcPr>
            <w:tcW w:w="10007" w:type="dxa"/>
          </w:tcPr>
          <w:p w:rsidR="007B6C95" w:rsidRDefault="007B6C95" w:rsidP="007B6C95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Образец возможного решения (рисунок не обязателен)</w:t>
            </w:r>
          </w:p>
        </w:tc>
      </w:tr>
    </w:tbl>
    <w:tbl>
      <w:tblPr>
        <w:tblW w:w="10039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066"/>
        <w:gridCol w:w="973"/>
      </w:tblGrid>
      <w:tr w:rsidR="007B6C95" w:rsidRPr="007D1097" w:rsidTr="007B6C95">
        <w:tc>
          <w:tcPr>
            <w:tcW w:w="10039" w:type="dxa"/>
            <w:gridSpan w:val="2"/>
          </w:tcPr>
          <w:p w:rsidR="007B6C95" w:rsidRPr="007D1097" w:rsidRDefault="007B6C95" w:rsidP="008F5FB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6C95" w:rsidRPr="007D1097" w:rsidTr="007B6C95">
        <w:tc>
          <w:tcPr>
            <w:tcW w:w="10039" w:type="dxa"/>
            <w:gridSpan w:val="2"/>
          </w:tcPr>
          <w:p w:rsidR="007B6C95" w:rsidRPr="007D1097" w:rsidRDefault="007B6C95" w:rsidP="008F5F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Из закона сохранения импульса </w:t>
            </w:r>
            <w:r w:rsidRPr="007D1097">
              <w:rPr>
                <w:rFonts w:ascii="Times New Roman" w:hAnsi="Times New Roman" w:cs="Times New Roman"/>
                <w:position w:val="-10"/>
                <w:sz w:val="24"/>
                <w:szCs w:val="24"/>
              </w:rPr>
              <w:object w:dxaOrig="2600" w:dyaOrig="360">
                <v:shape id="_x0000_i1026" type="#_x0000_t75" style="width:129.75pt;height:18pt" o:ole="">
                  <v:imagedata r:id="rId32" o:title=""/>
                </v:shape>
                <o:OLEObject Type="Embed" ProgID="Equation.DSMT4" ShapeID="_x0000_i1026" DrawAspect="Content" ObjectID="_1537811687" r:id="rId33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 можно определить изменение скорости пули:   </w:t>
            </w: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</w:rPr>
              <w:object w:dxaOrig="2880" w:dyaOrig="720">
                <v:shape id="_x0000_i1027" type="#_x0000_t75" style="width:2in;height:36pt" o:ole="">
                  <v:imagedata r:id="rId34" o:title=""/>
                </v:shape>
                <o:OLEObject Type="Embed" ProgID="Equation.DSMT4" ShapeID="_x0000_i1027" DrawAspect="Content" ObjectID="_1537811688" r:id="rId35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B6C95" w:rsidRPr="007D1097" w:rsidRDefault="007B6C95" w:rsidP="008F5F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Из закона сохранения энергии находится скорость шара в нижней точке до попадания пули:   </w:t>
            </w:r>
            <w:r w:rsidRPr="007D1097">
              <w:rPr>
                <w:rFonts w:ascii="Times New Roman" w:hAnsi="Times New Roman" w:cs="Times New Roman"/>
                <w:position w:val="-12"/>
                <w:sz w:val="24"/>
                <w:szCs w:val="24"/>
              </w:rPr>
              <w:object w:dxaOrig="2280" w:dyaOrig="400">
                <v:shape id="_x0000_i1028" type="#_x0000_t75" style="width:114pt;height:20.25pt" o:ole="">
                  <v:imagedata r:id="rId36" o:title=""/>
                </v:shape>
                <o:OLEObject Type="Embed" ProgID="Equation.DSMT4" ShapeID="_x0000_i1028" DrawAspect="Content" ObjectID="_1537811689" r:id="rId37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B6C95" w:rsidRPr="007D1097" w:rsidRDefault="007B6C95" w:rsidP="008F5F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Из закона сохранения энергии находится скорость шара в нижней точке после попадания и вылета из него пули: </w:t>
            </w:r>
            <w:r w:rsidRPr="007D1097">
              <w:rPr>
                <w:rFonts w:ascii="Times New Roman" w:hAnsi="Times New Roman" w:cs="Times New Roman"/>
                <w:position w:val="-12"/>
                <w:sz w:val="24"/>
                <w:szCs w:val="24"/>
              </w:rPr>
              <w:object w:dxaOrig="2299" w:dyaOrig="400">
                <v:shape id="_x0000_i1029" type="#_x0000_t75" style="width:114.75pt;height:20.25pt" o:ole="">
                  <v:imagedata r:id="rId38" o:title=""/>
                </v:shape>
                <o:OLEObject Type="Embed" ProgID="Equation.DSMT4" ShapeID="_x0000_i1029" DrawAspect="Content" ObjectID="_1537811690" r:id="rId39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B6C95" w:rsidRPr="007D1097" w:rsidRDefault="007B6C95" w:rsidP="008F5F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Следовательно, модуль изменения скорости пули</w:t>
            </w:r>
          </w:p>
          <w:p w:rsidR="007B6C95" w:rsidRPr="007D1097" w:rsidRDefault="007B6C95" w:rsidP="008F5F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position w:val="-30"/>
                <w:sz w:val="24"/>
                <w:szCs w:val="24"/>
              </w:rPr>
              <w:object w:dxaOrig="5780" w:dyaOrig="740">
                <v:shape id="_x0000_i1030" type="#_x0000_t75" style="width:288.75pt;height:36.75pt" o:ole="">
                  <v:imagedata r:id="rId40" o:title=""/>
                </v:shape>
                <o:OLEObject Type="Embed" ProgID="Equation.DSMT4" ShapeID="_x0000_i1030" DrawAspect="Content" ObjectID="_1537811691" r:id="rId41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/с.</w:t>
            </w:r>
          </w:p>
        </w:tc>
      </w:tr>
      <w:tr w:rsidR="007B6C95" w:rsidRPr="007D1097" w:rsidTr="00AC2B2E">
        <w:tc>
          <w:tcPr>
            <w:tcW w:w="9066" w:type="dxa"/>
          </w:tcPr>
          <w:p w:rsidR="007B6C95" w:rsidRPr="007D1097" w:rsidRDefault="007B6C95" w:rsidP="008F5FB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Критерии оценки выполнения задания</w:t>
            </w:r>
          </w:p>
        </w:tc>
        <w:tc>
          <w:tcPr>
            <w:tcW w:w="973" w:type="dxa"/>
          </w:tcPr>
          <w:p w:rsidR="007B6C95" w:rsidRPr="007D1097" w:rsidRDefault="007B6C95" w:rsidP="008F5FB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Баллы</w:t>
            </w:r>
          </w:p>
        </w:tc>
      </w:tr>
      <w:tr w:rsidR="007B6C95" w:rsidRPr="007D1097" w:rsidTr="00AC2B2E">
        <w:tc>
          <w:tcPr>
            <w:tcW w:w="9066" w:type="dxa"/>
          </w:tcPr>
          <w:p w:rsidR="007B6C95" w:rsidRPr="007D1097" w:rsidRDefault="007B6C95" w:rsidP="008F5F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Приведено полное правильное решение, включающее следующие элементы:</w:t>
            </w:r>
          </w:p>
          <w:p w:rsidR="007B6C95" w:rsidRPr="007D1097" w:rsidRDefault="007B6C95" w:rsidP="008F5F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1) 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верно записаны формулы, выражающие физические законы,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применение которых необходимо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для решения задачи выбранным способом (в данном решении — закон сохранения импульса и закон сохранения энергии);</w:t>
            </w:r>
          </w:p>
          <w:p w:rsidR="007B6C95" w:rsidRPr="007D1097" w:rsidRDefault="007B6C95" w:rsidP="008F5FB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2) 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проведены необходимые математические преобразования и расчеты, приводящие к правильному числовому ответу, и представлен ответ. При этом допускается решение "по частям" (с промежуточными вычислениями). </w:t>
            </w:r>
          </w:p>
        </w:tc>
        <w:tc>
          <w:tcPr>
            <w:tcW w:w="973" w:type="dxa"/>
          </w:tcPr>
          <w:p w:rsidR="007B6C95" w:rsidRPr="007D1097" w:rsidRDefault="007B6C95" w:rsidP="008F5FB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C2B2E" w:rsidRPr="007D1097" w:rsidTr="002272DC">
        <w:tc>
          <w:tcPr>
            <w:tcW w:w="10039" w:type="dxa"/>
            <w:gridSpan w:val="2"/>
          </w:tcPr>
          <w:p w:rsidR="00AC2B2E" w:rsidRDefault="00AC2B2E" w:rsidP="008F5FB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591175" cy="990600"/>
                  <wp:effectExtent l="19050" t="0" r="9525" b="0"/>
                  <wp:docPr id="5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75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2B2E" w:rsidRPr="007D1097" w:rsidRDefault="00AC2B2E" w:rsidP="00AC2B2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667375" cy="2371725"/>
                  <wp:effectExtent l="19050" t="0" r="952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95" w:rsidRPr="007D1097" w:rsidTr="002C35B2">
        <w:tc>
          <w:tcPr>
            <w:tcW w:w="10039" w:type="dxa"/>
            <w:gridSpan w:val="2"/>
          </w:tcPr>
          <w:p w:rsidR="007B6C95" w:rsidRPr="007D1097" w:rsidRDefault="007B6C95" w:rsidP="008F5FB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C95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4105275" cy="5829300"/>
                  <wp:effectExtent l="19050" t="0" r="9525" b="0"/>
                  <wp:docPr id="262" name="Рисунок 80" descr="ЕГЭ 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ЕГЭ 4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l="1794" t="10907" r="55234" b="86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5275" cy="582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95" w:rsidRPr="007D1097" w:rsidTr="009D6232">
        <w:tc>
          <w:tcPr>
            <w:tcW w:w="10039" w:type="dxa"/>
            <w:gridSpan w:val="2"/>
          </w:tcPr>
          <w:p w:rsidR="007B6C95" w:rsidRPr="007D1097" w:rsidRDefault="007B6C95" w:rsidP="008F5FB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C95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4000500" cy="4286250"/>
                  <wp:effectExtent l="19050" t="0" r="0" b="0"/>
                  <wp:docPr id="261" name="Рисунок 83" descr="ЕГЭ 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ЕГЭ 5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 l="3255" t="11935" r="54018" b="276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4286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37D1" w:rsidRDefault="00DA37D1"/>
    <w:p w:rsidR="00DA37D1" w:rsidRDefault="00DA37D1">
      <w:r>
        <w:t>ЗСЭ+ динамика окружности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DA37D1" w:rsidRPr="007D1097" w:rsidTr="00450B0D">
        <w:tc>
          <w:tcPr>
            <w:tcW w:w="10007" w:type="dxa"/>
          </w:tcPr>
          <w:p w:rsidR="00DA37D1" w:rsidRPr="007D1097" w:rsidRDefault="00DA37D1" w:rsidP="008F5FBF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>
                  <wp:extent cx="5019675" cy="971550"/>
                  <wp:effectExtent l="19050" t="0" r="9525" b="0"/>
                  <wp:docPr id="26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 l="7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37D1" w:rsidRPr="007D1097" w:rsidTr="00450B0D">
        <w:tc>
          <w:tcPr>
            <w:tcW w:w="10007" w:type="dxa"/>
          </w:tcPr>
          <w:p w:rsidR="00DA37D1" w:rsidRPr="007D1097" w:rsidRDefault="00DA37D1" w:rsidP="008F5FBF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>
                  <wp:extent cx="4791075" cy="3648075"/>
                  <wp:effectExtent l="19050" t="0" r="9525" b="0"/>
                  <wp:docPr id="27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075" cy="364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37D1" w:rsidRPr="007D1097" w:rsidRDefault="00DA37D1" w:rsidP="008F5FBF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057775" cy="1362075"/>
                  <wp:effectExtent l="19050" t="0" r="9525" b="0"/>
                  <wp:docPr id="28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76B3" w:rsidRPr="007D1097" w:rsidTr="00450B0D">
        <w:tc>
          <w:tcPr>
            <w:tcW w:w="10007" w:type="dxa"/>
          </w:tcPr>
          <w:p w:rsidR="00C976B3" w:rsidRDefault="00C976B3" w:rsidP="008F5FBF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800725" cy="515990"/>
                  <wp:effectExtent l="19050" t="0" r="952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0725" cy="515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76B3" w:rsidRPr="007D1097" w:rsidRDefault="00C976B3" w:rsidP="008F5FBF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067425" cy="1981910"/>
                  <wp:effectExtent l="19050" t="0" r="9525" b="0"/>
                  <wp:docPr id="3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7425" cy="1981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95" w:rsidRPr="007D1097" w:rsidTr="00450B0D">
        <w:tc>
          <w:tcPr>
            <w:tcW w:w="10007" w:type="dxa"/>
          </w:tcPr>
          <w:p w:rsidR="007B6C95" w:rsidRPr="007D1097" w:rsidRDefault="007B6C95" w:rsidP="008F5FBF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172075" cy="6905625"/>
                  <wp:effectExtent l="19050" t="0" r="9525" b="0"/>
                  <wp:docPr id="273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6905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95" w:rsidRPr="007D1097" w:rsidTr="00450B0D">
        <w:tc>
          <w:tcPr>
            <w:tcW w:w="10007" w:type="dxa"/>
          </w:tcPr>
          <w:p w:rsidR="007B6C95" w:rsidRDefault="007B6C95" w:rsidP="008F5FBF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4248150" cy="5010150"/>
                  <wp:effectExtent l="19050" t="0" r="0" b="0"/>
                  <wp:docPr id="26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 t="5565" r="54084" b="153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8150" cy="501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6C95" w:rsidRPr="007D1097" w:rsidRDefault="007B6C95" w:rsidP="008F5FBF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drawing>
                <wp:inline distT="0" distB="0" distL="0" distR="0">
                  <wp:extent cx="3733800" cy="2847975"/>
                  <wp:effectExtent l="19050" t="0" r="0" b="0"/>
                  <wp:docPr id="26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 l="54564" t="4211" r="5048" b="508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84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95" w:rsidRPr="007D1097" w:rsidTr="00450B0D">
        <w:tc>
          <w:tcPr>
            <w:tcW w:w="10007" w:type="dxa"/>
          </w:tcPr>
          <w:p w:rsidR="007B6C95" w:rsidRDefault="007B6C95" w:rsidP="008F5FBF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drawing>
                <wp:inline distT="0" distB="0" distL="0" distR="0">
                  <wp:extent cx="4095750" cy="1372899"/>
                  <wp:effectExtent l="19050" t="0" r="0" b="0"/>
                  <wp:docPr id="2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 l="55697" t="73810" b="47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0" cy="1372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6C95" w:rsidRDefault="007B6C95" w:rsidP="008F5FBF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4000500" cy="5772150"/>
                  <wp:effectExtent l="19050" t="0" r="0" b="0"/>
                  <wp:docPr id="26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 l="2266" t="4618" r="54465" b="79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577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6C95" w:rsidRPr="007B6C95" w:rsidRDefault="007B6C95" w:rsidP="008F5FBF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drawing>
                <wp:inline distT="0" distB="0" distL="0" distR="0">
                  <wp:extent cx="3886200" cy="2352675"/>
                  <wp:effectExtent l="19050" t="0" r="0" b="0"/>
                  <wp:docPr id="26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 l="55903" t="3752" r="2061" b="606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6200" cy="2352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95" w:rsidRPr="007D1097" w:rsidTr="00450B0D">
        <w:tc>
          <w:tcPr>
            <w:tcW w:w="10007" w:type="dxa"/>
          </w:tcPr>
          <w:p w:rsidR="007B6C95" w:rsidRDefault="005F6DFC" w:rsidP="008F5FBF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476875" cy="1495425"/>
                  <wp:effectExtent l="19050" t="0" r="9525" b="0"/>
                  <wp:docPr id="4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6DFC" w:rsidRDefault="005F6DFC" w:rsidP="008F5FBF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667375" cy="5638800"/>
                  <wp:effectExtent l="19050" t="0" r="9525" b="0"/>
                  <wp:docPr id="6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375" cy="563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6DFC" w:rsidRPr="007B6C95" w:rsidRDefault="005F6DFC" w:rsidP="008F5FBF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638925" cy="2305050"/>
                  <wp:effectExtent l="19050" t="0" r="9525" b="0"/>
                  <wp:docPr id="7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925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37D1" w:rsidRDefault="00DA37D1"/>
    <w:p w:rsidR="00DA37D1" w:rsidRDefault="00DA37D1">
      <w:r>
        <w:t>ЗСЭ + кинематика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007"/>
      </w:tblGrid>
      <w:tr w:rsidR="007B6C95" w:rsidRPr="007D1097" w:rsidTr="00CB252C">
        <w:tc>
          <w:tcPr>
            <w:tcW w:w="10007" w:type="dxa"/>
          </w:tcPr>
          <w:p w:rsidR="007B6C95" w:rsidRPr="007D1097" w:rsidRDefault="007B6C95" w:rsidP="00CB252C">
            <w:pPr>
              <w:rPr>
                <w:noProof/>
                <w:sz w:val="24"/>
                <w:szCs w:val="24"/>
              </w:rPr>
            </w:pPr>
            <w:r w:rsidRPr="007B6C95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4773255" cy="5419725"/>
                  <wp:effectExtent l="19050" t="0" r="8295" b="0"/>
                  <wp:docPr id="27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3255" cy="541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37D1" w:rsidRPr="007D1097" w:rsidTr="00450B0D">
        <w:tc>
          <w:tcPr>
            <w:tcW w:w="10007" w:type="dxa"/>
          </w:tcPr>
          <w:p w:rsidR="00DA37D1" w:rsidRPr="007D1097" w:rsidRDefault="00DA37D1" w:rsidP="008F5FBF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>
                  <wp:extent cx="5029200" cy="3048000"/>
                  <wp:effectExtent l="19050" t="0" r="0" b="0"/>
                  <wp:docPr id="29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 l="81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92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37D1" w:rsidRPr="007D1097" w:rsidTr="00450B0D">
        <w:tc>
          <w:tcPr>
            <w:tcW w:w="10007" w:type="dxa"/>
          </w:tcPr>
          <w:p w:rsidR="00DA37D1" w:rsidRPr="007D1097" w:rsidRDefault="00DA37D1" w:rsidP="008F5FBF">
            <w:pPr>
              <w:rPr>
                <w:noProof/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019675" cy="4514850"/>
                  <wp:effectExtent l="19050" t="0" r="9525" b="0"/>
                  <wp:docPr id="30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451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37D1" w:rsidRPr="007D1097" w:rsidRDefault="00DA37D1" w:rsidP="008F5FBF">
            <w:pPr>
              <w:rPr>
                <w:noProof/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>
                  <wp:extent cx="5019675" cy="1550035"/>
                  <wp:effectExtent l="19050" t="0" r="9525" b="0"/>
                  <wp:docPr id="31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 t="13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1550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37D1" w:rsidRDefault="00DA37D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682"/>
      </w:tblGrid>
      <w:tr w:rsidR="00DA37D1" w:rsidRPr="007D1097" w:rsidTr="00720B85">
        <w:tc>
          <w:tcPr>
            <w:tcW w:w="10682" w:type="dxa"/>
          </w:tcPr>
          <w:p w:rsidR="00DA37D1" w:rsidRPr="007D1097" w:rsidRDefault="00DA37D1" w:rsidP="008F5FBF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>
                  <wp:extent cx="5010150" cy="1295400"/>
                  <wp:effectExtent l="19050" t="0" r="0" b="0"/>
                  <wp:docPr id="221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 l="7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015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37D1" w:rsidRPr="007D1097" w:rsidTr="00720B85">
        <w:tc>
          <w:tcPr>
            <w:tcW w:w="10682" w:type="dxa"/>
          </w:tcPr>
          <w:p w:rsidR="00DA37D1" w:rsidRPr="007D1097" w:rsidRDefault="00DA37D1" w:rsidP="008F5FBF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019675" cy="4419600"/>
                  <wp:effectExtent l="19050" t="0" r="9525" b="0"/>
                  <wp:docPr id="222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441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B85" w:rsidTr="00720B85">
        <w:tc>
          <w:tcPr>
            <w:tcW w:w="10682" w:type="dxa"/>
          </w:tcPr>
          <w:p w:rsidR="00720B85" w:rsidRDefault="00720B85">
            <w:r w:rsidRPr="00720B85">
              <w:rPr>
                <w:noProof/>
              </w:rPr>
              <w:drawing>
                <wp:inline distT="0" distB="0" distL="0" distR="0">
                  <wp:extent cx="5372100" cy="3791229"/>
                  <wp:effectExtent l="1905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6558" cy="379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0B85" w:rsidRDefault="00720B85">
            <w:r w:rsidRPr="00720B85">
              <w:rPr>
                <w:noProof/>
              </w:rPr>
              <w:lastRenderedPageBreak/>
              <w:drawing>
                <wp:inline distT="0" distB="0" distL="0" distR="0">
                  <wp:extent cx="5133975" cy="3031348"/>
                  <wp:effectExtent l="19050" t="0" r="952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30313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5D0C" w:rsidTr="00720B85">
        <w:tc>
          <w:tcPr>
            <w:tcW w:w="10682" w:type="dxa"/>
          </w:tcPr>
          <w:p w:rsidR="00535D0C" w:rsidRDefault="00535D0C">
            <w:r w:rsidRPr="00535D0C">
              <w:rPr>
                <w:noProof/>
              </w:rPr>
              <w:lastRenderedPageBreak/>
              <w:drawing>
                <wp:inline distT="0" distB="0" distL="0" distR="0">
                  <wp:extent cx="6086475" cy="3724275"/>
                  <wp:effectExtent l="19050" t="0" r="9525" b="0"/>
                  <wp:docPr id="274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6475" cy="372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5D0C" w:rsidRDefault="00535D0C">
            <w:r w:rsidRPr="00535D0C">
              <w:rPr>
                <w:noProof/>
              </w:rPr>
              <w:lastRenderedPageBreak/>
              <w:drawing>
                <wp:inline distT="0" distB="0" distL="0" distR="0">
                  <wp:extent cx="6353175" cy="5915025"/>
                  <wp:effectExtent l="19050" t="0" r="9525" b="0"/>
                  <wp:docPr id="32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3175" cy="591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35D0C" w:rsidRPr="00720B85" w:rsidRDefault="00535D0C">
            <w:r w:rsidRPr="00535D0C">
              <w:rPr>
                <w:noProof/>
              </w:rPr>
              <w:drawing>
                <wp:inline distT="0" distB="0" distL="0" distR="0">
                  <wp:extent cx="5895975" cy="1266825"/>
                  <wp:effectExtent l="19050" t="0" r="9525" b="0"/>
                  <wp:docPr id="33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597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1E77" w:rsidRPr="00F61E77" w:rsidTr="00F61E77">
        <w:tc>
          <w:tcPr>
            <w:tcW w:w="10682" w:type="dxa"/>
          </w:tcPr>
          <w:p w:rsidR="00F61E77" w:rsidRPr="00F61E77" w:rsidRDefault="00F61E77" w:rsidP="002545B2">
            <w:pPr>
              <w:spacing w:line="20" w:lineRule="auto"/>
              <w:rPr>
                <w:rFonts w:ascii="Times New Roman" w:hAnsi="Times New Roman" w:cs="Times New Roman"/>
                <w:sz w:val="2"/>
                <w:szCs w:val="20"/>
              </w:rPr>
            </w:pPr>
            <w:r w:rsidRPr="00F61E77">
              <w:rPr>
                <w:rFonts w:ascii="Times New Roman" w:hAnsi="Times New Roman" w:cs="Times New Roman"/>
              </w:rPr>
              <w:lastRenderedPageBreak/>
              <w:fldChar w:fldCharType="begin"/>
            </w:r>
            <w:r w:rsidRPr="00F61E77">
              <w:rPr>
                <w:rFonts w:ascii="Times New Roman" w:hAnsi="Times New Roman" w:cs="Times New Roman"/>
              </w:rPr>
              <w:instrText xml:space="preserve"> INCLUDETEXT "http://192.168.16.2/docs/2B9C9372D6C8B8CB4CAD85897CBFA571/questions/126593/source366.xml?type=xs3qst&amp;guid=2C69F2E0DEE499F04CF0C14DD99C4F69" \c XML </w:instrText>
            </w:r>
            <w:r>
              <w:rPr>
                <w:rFonts w:ascii="Times New Roman" w:hAnsi="Times New Roman" w:cs="Times New Roman"/>
              </w:rPr>
              <w:instrText xml:space="preserve"> \* MERGEFORMAT </w:instrText>
            </w:r>
            <w:r w:rsidRPr="00F61E77">
              <w:rPr>
                <w:rFonts w:ascii="Times New Roman" w:hAnsi="Times New Roman" w:cs="Times New Roman"/>
              </w:rPr>
              <w:fldChar w:fldCharType="separate"/>
            </w:r>
          </w:p>
          <w:tbl>
            <w:tblPr>
              <w:tblpPr w:leftFromText="180" w:rightFromText="180" w:vertAnchor="text" w:tblpXSpec="right" w:tblpY="1"/>
              <w:tblOverlap w:val="never"/>
              <w:tblW w:w="0" w:type="auto"/>
              <w:jc w:val="right"/>
              <w:tblLook w:val="01E0" w:firstRow="1" w:lastRow="1" w:firstColumn="1" w:lastColumn="1" w:noHBand="0" w:noVBand="0"/>
            </w:tblPr>
            <w:tblGrid>
              <w:gridCol w:w="6156"/>
            </w:tblGrid>
            <w:tr w:rsidR="00F61E77" w:rsidRPr="00F61E77" w:rsidTr="002545B2">
              <w:trPr>
                <w:jc w:val="right"/>
              </w:trPr>
              <w:tc>
                <w:tcPr>
                  <w:tcW w:w="0" w:type="auto"/>
                  <w:shd w:val="clear" w:color="auto" w:fill="auto"/>
                </w:tcPr>
                <w:p w:rsidR="00F61E77" w:rsidRPr="00F61E77" w:rsidRDefault="00F61E77" w:rsidP="002545B2">
                  <w:pPr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3743325" cy="1190625"/>
                        <wp:effectExtent l="19050" t="0" r="9525" b="0"/>
                        <wp:docPr id="10" name="Рисунок 31" descr="1_С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1_С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43325" cy="11906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61E77" w:rsidRPr="00F61E77" w:rsidRDefault="00F61E77" w:rsidP="002545B2">
            <w:pPr>
              <w:rPr>
                <w:rFonts w:ascii="Times New Roman" w:hAnsi="Times New Roman" w:cs="Times New Roman"/>
                <w:sz w:val="2"/>
              </w:rPr>
            </w:pPr>
            <w:r w:rsidRPr="00F61E77">
              <w:rPr>
                <w:rFonts w:ascii="Times New Roman" w:hAnsi="Times New Roman" w:cs="Times New Roman"/>
              </w:rPr>
              <w:t xml:space="preserve">Пружинное ружьё наклонено под углом </w:t>
            </w:r>
            <w:r>
              <w:rPr>
                <w:rFonts w:ascii="Times New Roman" w:hAnsi="Times New Roman" w:cs="Times New Roman"/>
                <w:lang w:val="en-US"/>
              </w:rPr>
              <w:t>α</w:t>
            </w:r>
            <w:r w:rsidRPr="00F61E77">
              <w:rPr>
                <w:rFonts w:ascii="Times New Roman" w:hAnsi="Times New Roman" w:cs="Times New Roman"/>
                <w:lang w:val="en-US"/>
              </w:rPr>
              <w:t> </w:t>
            </w:r>
            <w:r w:rsidRPr="00F61E77">
              <w:rPr>
                <w:rFonts w:ascii="Times New Roman" w:hAnsi="Times New Roman" w:cs="Times New Roman"/>
              </w:rPr>
              <w:t>=</w:t>
            </w:r>
            <w:r w:rsidRPr="00F61E77">
              <w:rPr>
                <w:rFonts w:ascii="Times New Roman" w:hAnsi="Times New Roman" w:cs="Times New Roman"/>
                <w:lang w:val="en-US"/>
              </w:rPr>
              <w:t> </w:t>
            </w:r>
            <w:r w:rsidRPr="00F61E77">
              <w:rPr>
                <w:rFonts w:ascii="Times New Roman" w:hAnsi="Times New Roman" w:cs="Times New Roman"/>
              </w:rPr>
              <w:t>30° к горизонту. Энергия сжатой пружины равна 0,41</w:t>
            </w:r>
            <w:r w:rsidRPr="00F61E77">
              <w:rPr>
                <w:rFonts w:ascii="Times New Roman" w:hAnsi="Times New Roman" w:cs="Times New Roman"/>
                <w:lang w:val="en-US"/>
              </w:rPr>
              <w:t> </w:t>
            </w:r>
            <w:r w:rsidRPr="00F61E77">
              <w:rPr>
                <w:rFonts w:ascii="Times New Roman" w:hAnsi="Times New Roman" w:cs="Times New Roman"/>
              </w:rPr>
              <w:t xml:space="preserve">Дж. При выстреле шарик массой </w:t>
            </w:r>
            <w:r w:rsidRPr="00F61E77">
              <w:rPr>
                <w:rFonts w:ascii="Times New Roman" w:hAnsi="Times New Roman" w:cs="Times New Roman"/>
                <w:i/>
                <w:lang w:val="en-US"/>
              </w:rPr>
              <w:t>m</w:t>
            </w:r>
            <w:r w:rsidRPr="00F61E77">
              <w:rPr>
                <w:rFonts w:ascii="Times New Roman" w:hAnsi="Times New Roman" w:cs="Times New Roman"/>
                <w:lang w:val="en-US"/>
              </w:rPr>
              <w:t> </w:t>
            </w:r>
            <w:r w:rsidRPr="00F61E77">
              <w:rPr>
                <w:rFonts w:ascii="Times New Roman" w:hAnsi="Times New Roman" w:cs="Times New Roman"/>
              </w:rPr>
              <w:t>=</w:t>
            </w:r>
            <w:r w:rsidRPr="00F61E77">
              <w:rPr>
                <w:rFonts w:ascii="Times New Roman" w:hAnsi="Times New Roman" w:cs="Times New Roman"/>
                <w:lang w:val="en-US"/>
              </w:rPr>
              <w:t> </w:t>
            </w:r>
            <w:r w:rsidRPr="00F61E77">
              <w:rPr>
                <w:rFonts w:ascii="Times New Roman" w:hAnsi="Times New Roman" w:cs="Times New Roman"/>
              </w:rPr>
              <w:t>50</w:t>
            </w:r>
            <w:r w:rsidRPr="00F61E77">
              <w:rPr>
                <w:rFonts w:ascii="Times New Roman" w:hAnsi="Times New Roman" w:cs="Times New Roman"/>
                <w:lang w:val="en-US"/>
              </w:rPr>
              <w:t> </w:t>
            </w:r>
            <w:r w:rsidRPr="00F61E77">
              <w:rPr>
                <w:rFonts w:ascii="Times New Roman" w:hAnsi="Times New Roman" w:cs="Times New Roman"/>
              </w:rPr>
              <w:t xml:space="preserve">г проходит по стволу ружья расстояние </w:t>
            </w:r>
            <w:r w:rsidRPr="00F61E77">
              <w:rPr>
                <w:rFonts w:ascii="Times New Roman" w:hAnsi="Times New Roman" w:cs="Times New Roman"/>
                <w:i/>
                <w:lang w:val="en-US"/>
              </w:rPr>
              <w:t>b</w:t>
            </w:r>
            <w:r w:rsidRPr="00F61E77">
              <w:rPr>
                <w:rFonts w:ascii="Times New Roman" w:hAnsi="Times New Roman" w:cs="Times New Roman"/>
              </w:rPr>
              <w:t xml:space="preserve">, вылетает и падает на расстоянии </w:t>
            </w:r>
            <w:r w:rsidRPr="00F61E77">
              <w:rPr>
                <w:rFonts w:ascii="Times New Roman" w:hAnsi="Times New Roman" w:cs="Times New Roman"/>
                <w:i/>
                <w:lang w:val="en-US"/>
              </w:rPr>
              <w:t>L</w:t>
            </w:r>
            <w:r w:rsidRPr="00F61E77">
              <w:rPr>
                <w:rFonts w:ascii="Times New Roman" w:hAnsi="Times New Roman" w:cs="Times New Roman"/>
              </w:rPr>
              <w:t xml:space="preserve"> = 1 м от дула ружья в точку </w:t>
            </w:r>
            <w:r w:rsidRPr="00F61E77">
              <w:rPr>
                <w:rFonts w:ascii="Times New Roman" w:hAnsi="Times New Roman" w:cs="Times New Roman"/>
                <w:i/>
              </w:rPr>
              <w:t>М</w:t>
            </w:r>
            <w:r w:rsidRPr="00F61E77">
              <w:rPr>
                <w:rFonts w:ascii="Times New Roman" w:hAnsi="Times New Roman" w:cs="Times New Roman"/>
              </w:rPr>
              <w:t xml:space="preserve">, находящуюся с ним на одной высоте (см. рисунок). Найдите расстояние </w:t>
            </w:r>
            <w:r w:rsidRPr="00F61E77">
              <w:rPr>
                <w:rFonts w:ascii="Times New Roman" w:hAnsi="Times New Roman" w:cs="Times New Roman"/>
                <w:i/>
                <w:lang w:val="en-US"/>
              </w:rPr>
              <w:t>b</w:t>
            </w:r>
            <w:r w:rsidRPr="00F61E77">
              <w:rPr>
                <w:rFonts w:ascii="Times New Roman" w:hAnsi="Times New Roman" w:cs="Times New Roman"/>
              </w:rPr>
              <w:t xml:space="preserve">. Трением в стволе и сопротивлением воздуха пренебречь. </w:t>
            </w:r>
          </w:p>
          <w:p w:rsidR="00F61E77" w:rsidRPr="00F61E77" w:rsidRDefault="00F61E77" w:rsidP="002545B2">
            <w:pPr>
              <w:pStyle w:val="a6"/>
              <w:shd w:val="clear" w:color="auto" w:fill="FFFFFF"/>
              <w:tabs>
                <w:tab w:val="left" w:pos="426"/>
              </w:tabs>
              <w:ind w:left="0" w:right="34"/>
              <w:jc w:val="both"/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</w:pPr>
            <w:r w:rsidRPr="00F61E77">
              <w:rPr>
                <w:rFonts w:ascii="Times New Roman" w:hAnsi="Times New Roman" w:cs="Times New Roman"/>
                <w:sz w:val="2"/>
              </w:rPr>
              <w:fldChar w:fldCharType="end"/>
            </w:r>
          </w:p>
        </w:tc>
      </w:tr>
      <w:tr w:rsidR="00F61E77" w:rsidRPr="00F61E77" w:rsidTr="00F61E77">
        <w:tc>
          <w:tcPr>
            <w:tcW w:w="10682" w:type="dxa"/>
          </w:tcPr>
          <w:p w:rsidR="00F61E77" w:rsidRPr="00F61E77" w:rsidRDefault="00F61E77" w:rsidP="002545B2">
            <w:pPr>
              <w:ind w:left="-57" w:right="-57"/>
              <w:jc w:val="center"/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>Возможное решение</w:t>
            </w:r>
          </w:p>
          <w:p w:rsidR="00F61E77" w:rsidRPr="00F61E77" w:rsidRDefault="00F61E77" w:rsidP="002545B2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По закону сохранения энергии    </w:t>
            </w:r>
            <w:r w:rsidRPr="00F61E77">
              <w:rPr>
                <w:rFonts w:ascii="Times New Roman" w:hAnsi="Times New Roman" w:cs="Times New Roman"/>
                <w:position w:val="-24"/>
              </w:rPr>
              <w:object w:dxaOrig="2600" w:dyaOrig="780">
                <v:shape id="_x0000_i1031" type="#_x0000_t75" style="width:129.75pt;height:39pt" o:ole="">
                  <v:imagedata r:id="rId70" o:title=""/>
                </v:shape>
                <o:OLEObject Type="Embed" ProgID="Equation.DSMT4" ShapeID="_x0000_i1031" DrawAspect="Content" ObjectID="_1537811692" r:id="rId71"/>
              </w:object>
            </w:r>
            <w:r w:rsidRPr="00F61E77">
              <w:rPr>
                <w:rFonts w:ascii="Times New Roman" w:hAnsi="Times New Roman" w:cs="Times New Roman"/>
              </w:rPr>
              <w:t xml:space="preserve">                                   (1)</w:t>
            </w:r>
          </w:p>
          <w:p w:rsidR="00F61E77" w:rsidRPr="00F61E77" w:rsidRDefault="00F61E77" w:rsidP="002545B2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lastRenderedPageBreak/>
              <w:t xml:space="preserve">где </w:t>
            </w:r>
            <w:r w:rsidRPr="00F61E77">
              <w:rPr>
                <w:rFonts w:ascii="Times New Roman" w:hAnsi="Times New Roman" w:cs="Times New Roman"/>
                <w:i/>
              </w:rPr>
              <w:t>Е</w:t>
            </w:r>
            <w:proofErr w:type="gramStart"/>
            <w:r w:rsidRPr="00F61E77">
              <w:rPr>
                <w:rFonts w:ascii="Times New Roman" w:hAnsi="Times New Roman" w:cs="Times New Roman"/>
                <w:vertAlign w:val="subscript"/>
              </w:rPr>
              <w:t>0</w:t>
            </w:r>
            <w:proofErr w:type="gramEnd"/>
            <w:r w:rsidRPr="00F61E77">
              <w:rPr>
                <w:rFonts w:ascii="Times New Roman" w:hAnsi="Times New Roman" w:cs="Times New Roman"/>
              </w:rPr>
              <w:t xml:space="preserve"> – энергия сжатой пружины, а </w:t>
            </w:r>
            <w:r w:rsidRPr="00F61E77">
              <w:rPr>
                <w:rFonts w:ascii="Times New Roman" w:hAnsi="Times New Roman" w:cs="Times New Roman"/>
                <w:i/>
                <w:iCs/>
              </w:rPr>
              <w:sym w:font="Symbol" w:char="F075"/>
            </w:r>
            <w:r w:rsidRPr="00F61E77">
              <w:rPr>
                <w:rFonts w:ascii="Times New Roman" w:hAnsi="Times New Roman" w:cs="Times New Roman"/>
                <w:vertAlign w:val="subscript"/>
              </w:rPr>
              <w:t>0</w:t>
            </w:r>
            <w:r w:rsidRPr="00F61E77">
              <w:rPr>
                <w:rFonts w:ascii="Times New Roman" w:hAnsi="Times New Roman" w:cs="Times New Roman"/>
              </w:rPr>
              <w:t xml:space="preserve"> — скорость шарика в момент вылета из дула ружья. </w:t>
            </w:r>
          </w:p>
          <w:p w:rsidR="00F61E77" w:rsidRPr="00F61E77" w:rsidRDefault="00F61E77" w:rsidP="002545B2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Согласно формулам кинематики тела, брошенного под углом к горизонту, </w:t>
            </w:r>
            <w:r w:rsidRPr="00F61E77">
              <w:rPr>
                <w:rFonts w:ascii="Times New Roman" w:hAnsi="Times New Roman" w:cs="Times New Roman"/>
                <w:position w:val="-14"/>
              </w:rPr>
              <w:object w:dxaOrig="1520" w:dyaOrig="400">
                <v:shape id="_x0000_i1032" type="#_x0000_t75" style="width:75.75pt;height:20.25pt" o:ole="">
                  <v:imagedata r:id="rId72" o:title=""/>
                </v:shape>
                <o:OLEObject Type="Embed" ProgID="Equation.DSMT4" ShapeID="_x0000_i1032" DrawAspect="Content" ObjectID="_1537811693" r:id="rId73"/>
              </w:object>
            </w:r>
            <w:r w:rsidRPr="00F61E77">
              <w:rPr>
                <w:rFonts w:ascii="Times New Roman" w:hAnsi="Times New Roman" w:cs="Times New Roman"/>
              </w:rPr>
              <w:t xml:space="preserve"> </w:t>
            </w:r>
            <w:r w:rsidRPr="00F61E77">
              <w:rPr>
                <w:rFonts w:ascii="Times New Roman" w:hAnsi="Times New Roman" w:cs="Times New Roman"/>
                <w:position w:val="-30"/>
              </w:rPr>
              <w:object w:dxaOrig="1539" w:dyaOrig="760">
                <v:shape id="_x0000_i1033" type="#_x0000_t75" style="width:77.25pt;height:38.25pt" o:ole="">
                  <v:imagedata r:id="rId74" o:title=""/>
                </v:shape>
                <o:OLEObject Type="Embed" ProgID="Equation.DSMT4" ShapeID="_x0000_i1033" DrawAspect="Content" ObjectID="_1537811694" r:id="rId75"/>
              </w:object>
            </w:r>
            <w:r w:rsidRPr="00F61E77">
              <w:rPr>
                <w:rFonts w:ascii="Times New Roman" w:hAnsi="Times New Roman" w:cs="Times New Roman"/>
              </w:rPr>
              <w:t xml:space="preserve"> где </w:t>
            </w:r>
            <w:r w:rsidRPr="00F61E77">
              <w:rPr>
                <w:rFonts w:ascii="Times New Roman" w:hAnsi="Times New Roman" w:cs="Times New Roman"/>
                <w:i/>
                <w:lang w:val="en-US"/>
              </w:rPr>
              <w:t>t</w:t>
            </w:r>
            <w:r w:rsidRPr="00F61E77">
              <w:rPr>
                <w:rFonts w:ascii="Times New Roman" w:hAnsi="Times New Roman" w:cs="Times New Roman"/>
              </w:rPr>
              <w:t xml:space="preserve"> – время полёта. Следовательно, расстояние </w:t>
            </w:r>
            <w:r w:rsidRPr="00F61E77">
              <w:rPr>
                <w:rFonts w:ascii="Times New Roman" w:hAnsi="Times New Roman" w:cs="Times New Roman"/>
                <w:position w:val="-30"/>
              </w:rPr>
              <w:object w:dxaOrig="1619" w:dyaOrig="840">
                <v:shape id="_x0000_i1034" type="#_x0000_t75" style="width:81pt;height:42pt" o:ole="">
                  <v:imagedata r:id="rId76" o:title=""/>
                </v:shape>
                <o:OLEObject Type="Embed" ProgID="Equation.DSMT4" ShapeID="_x0000_i1034" DrawAspect="Content" ObjectID="_1537811695" r:id="rId77"/>
              </w:object>
            </w:r>
            <w:r w:rsidRPr="00F61E77">
              <w:rPr>
                <w:rFonts w:ascii="Times New Roman" w:hAnsi="Times New Roman" w:cs="Times New Roman"/>
              </w:rPr>
              <w:t xml:space="preserve">                                                                                                         (2)</w:t>
            </w:r>
          </w:p>
          <w:p w:rsidR="00F61E77" w:rsidRPr="00F61E77" w:rsidRDefault="00F61E77" w:rsidP="002545B2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Из формулы (2) находим, что </w:t>
            </w:r>
            <w:r w:rsidRPr="00F61E77">
              <w:rPr>
                <w:rFonts w:ascii="Times New Roman" w:hAnsi="Times New Roman" w:cs="Times New Roman"/>
                <w:i/>
                <w:iCs/>
              </w:rPr>
              <w:sym w:font="Symbol" w:char="F075"/>
            </w:r>
            <w:r w:rsidRPr="00F61E77">
              <w:rPr>
                <w:rFonts w:ascii="Times New Roman" w:hAnsi="Times New Roman" w:cs="Times New Roman"/>
                <w:vertAlign w:val="subscript"/>
              </w:rPr>
              <w:t>0</w:t>
            </w:r>
            <w:r w:rsidRPr="00F61E77">
              <w:rPr>
                <w:rFonts w:ascii="Times New Roman" w:hAnsi="Times New Roman" w:cs="Times New Roman"/>
                <w:vertAlign w:val="superscript"/>
              </w:rPr>
              <w:t>2</w:t>
            </w:r>
            <w:r w:rsidRPr="00F61E77">
              <w:rPr>
                <w:rFonts w:ascii="Times New Roman" w:hAnsi="Times New Roman" w:cs="Times New Roman"/>
              </w:rPr>
              <w:t xml:space="preserve"> = </w:t>
            </w:r>
            <w:r w:rsidRPr="00F61E77">
              <w:rPr>
                <w:rFonts w:ascii="Times New Roman" w:hAnsi="Times New Roman" w:cs="Times New Roman"/>
                <w:position w:val="-24"/>
              </w:rPr>
              <w:object w:dxaOrig="880" w:dyaOrig="680">
                <v:shape id="_x0000_i1035" type="#_x0000_t75" style="width:44.25pt;height:33.75pt" o:ole="">
                  <v:imagedata r:id="rId78" o:title=""/>
                </v:shape>
                <o:OLEObject Type="Embed" ProgID="Equation.DSMT4" ShapeID="_x0000_i1035" DrawAspect="Content" ObjectID="_1537811696" r:id="rId79"/>
              </w:object>
            </w:r>
            <w:r w:rsidRPr="00F61E77">
              <w:rPr>
                <w:rFonts w:ascii="Times New Roman" w:hAnsi="Times New Roman" w:cs="Times New Roman"/>
              </w:rPr>
              <w:t xml:space="preserve">  и, подставляя в (1), получаем:</w:t>
            </w:r>
          </w:p>
          <w:p w:rsidR="00F61E77" w:rsidRPr="00F61E77" w:rsidRDefault="00F61E77" w:rsidP="002545B2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  <w:position w:val="-38"/>
              </w:rPr>
              <w:object w:dxaOrig="8300" w:dyaOrig="900">
                <v:shape id="_x0000_i1036" type="#_x0000_t75" style="width:414.75pt;height:45pt" o:ole="">
                  <v:imagedata r:id="rId80" o:title=""/>
                </v:shape>
                <o:OLEObject Type="Embed" ProgID="Equation.DSMT4" ShapeID="_x0000_i1036" DrawAspect="Content" ObjectID="_1537811697" r:id="rId81"/>
              </w:object>
            </w:r>
            <w:r w:rsidRPr="00F61E77">
              <w:rPr>
                <w:rFonts w:ascii="Times New Roman" w:hAnsi="Times New Roman" w:cs="Times New Roman"/>
              </w:rPr>
              <w:t xml:space="preserve"> 0,5 м.</w:t>
            </w:r>
          </w:p>
          <w:p w:rsidR="00F61E77" w:rsidRPr="00F61E77" w:rsidRDefault="00F61E77" w:rsidP="002545B2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Ответ: </w:t>
            </w:r>
            <w:r w:rsidRPr="00F61E77">
              <w:rPr>
                <w:rFonts w:ascii="Times New Roman" w:hAnsi="Times New Roman" w:cs="Times New Roman"/>
                <w:position w:val="-10"/>
              </w:rPr>
              <w:object w:dxaOrig="839" w:dyaOrig="340">
                <v:shape id="_x0000_i1037" type="#_x0000_t75" style="width:42pt;height:17.25pt" o:ole="">
                  <v:imagedata r:id="rId82" o:title=""/>
                </v:shape>
                <o:OLEObject Type="Embed" ProgID="Equation.DSMT4" ShapeID="_x0000_i1037" DrawAspect="Content" ObjectID="_1537811698" r:id="rId83"/>
              </w:object>
            </w:r>
            <w:r w:rsidRPr="00F61E77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F61E77">
              <w:rPr>
                <w:rFonts w:ascii="Times New Roman" w:hAnsi="Times New Roman" w:cs="Times New Roman"/>
              </w:rPr>
              <w:t>м</w:t>
            </w:r>
            <w:proofErr w:type="gramEnd"/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>
            <w:tblGrid>
              <w:gridCol w:w="9331"/>
              <w:gridCol w:w="1125"/>
            </w:tblGrid>
            <w:tr w:rsidR="00F61E77" w:rsidRPr="00F61E77" w:rsidTr="002545B2">
              <w:trPr>
                <w:trHeight w:val="343"/>
              </w:trPr>
              <w:tc>
                <w:tcPr>
                  <w:tcW w:w="9098" w:type="dxa"/>
                  <w:tcBorders>
                    <w:top w:val="single" w:sz="4" w:space="0" w:color="auto"/>
                  </w:tcBorders>
                </w:tcPr>
                <w:p w:rsidR="00F61E77" w:rsidRPr="00F61E77" w:rsidRDefault="00F61E77" w:rsidP="002545B2">
                  <w:pPr>
                    <w:ind w:left="-57" w:right="-57"/>
                    <w:jc w:val="center"/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</w:rPr>
                    <w:t>Критерии оценивания выполнения задания</w:t>
                  </w:r>
                </w:p>
              </w:tc>
              <w:tc>
                <w:tcPr>
                  <w:tcW w:w="1097" w:type="dxa"/>
                  <w:tcBorders>
                    <w:top w:val="single" w:sz="4" w:space="0" w:color="auto"/>
                  </w:tcBorders>
                </w:tcPr>
                <w:p w:rsidR="00F61E77" w:rsidRPr="00F61E77" w:rsidRDefault="00F61E77" w:rsidP="002545B2">
                  <w:pPr>
                    <w:ind w:left="-57" w:right="-57"/>
                    <w:jc w:val="center"/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</w:rPr>
                    <w:t>Баллы</w:t>
                  </w:r>
                </w:p>
              </w:tc>
            </w:tr>
            <w:tr w:rsidR="00F61E77" w:rsidRPr="00F61E77" w:rsidTr="002545B2">
              <w:tc>
                <w:tcPr>
                  <w:tcW w:w="9098" w:type="dxa"/>
                </w:tcPr>
                <w:p w:rsidR="00F61E77" w:rsidRPr="00F61E77" w:rsidRDefault="00F61E77" w:rsidP="002545B2">
                  <w:pPr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</w:rPr>
                    <w:t>Приведено полное решение, включающее следующие элементы:</w:t>
                  </w:r>
                </w:p>
                <w:p w:rsidR="00F61E77" w:rsidRPr="00F61E77" w:rsidRDefault="00F61E77" w:rsidP="002545B2">
                  <w:pPr>
                    <w:tabs>
                      <w:tab w:val="left" w:pos="709"/>
                    </w:tabs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  <w:lang w:val="en-US"/>
                    </w:rPr>
                    <w:t>I</w:t>
                  </w:r>
                  <w:r w:rsidRPr="00F61E77">
                    <w:rPr>
                      <w:rFonts w:ascii="Times New Roman" w:hAnsi="Times New Roman" w:cs="Times New Roman"/>
                    </w:rPr>
                    <w:t xml:space="preserve">) записаны положения теории и физические законы, закономерности, </w:t>
                  </w:r>
                  <w:r w:rsidRPr="00F61E77">
                    <w:rPr>
                      <w:rFonts w:ascii="Times New Roman" w:hAnsi="Times New Roman" w:cs="Times New Roman"/>
                      <w:u w:val="single"/>
                    </w:rPr>
                    <w:t>применение которых необходимо</w:t>
                  </w:r>
                  <w:r w:rsidRPr="00F61E77">
                    <w:rPr>
                      <w:rFonts w:ascii="Times New Roman" w:hAnsi="Times New Roman" w:cs="Times New Roman"/>
                    </w:rPr>
                    <w:t xml:space="preserve"> для решения задачи выбранным способом </w:t>
                  </w:r>
                  <w:r w:rsidRPr="00F61E77">
                    <w:rPr>
                      <w:rFonts w:ascii="Times New Roman" w:hAnsi="Times New Roman" w:cs="Times New Roman"/>
                      <w:bCs/>
                    </w:rPr>
                    <w:t xml:space="preserve">(в данном случае: </w:t>
                  </w:r>
                  <w:r w:rsidRPr="00F61E77">
                    <w:rPr>
                      <w:rFonts w:ascii="Times New Roman" w:hAnsi="Times New Roman" w:cs="Times New Roman"/>
                      <w:i/>
                    </w:rPr>
                    <w:t>закон сохранения энергии с учётом энергии сжатой пружины, формулы кинематики тела, брошенного под углом к горизонту</w:t>
                  </w:r>
                  <w:r w:rsidRPr="00F61E77">
                    <w:rPr>
                      <w:rFonts w:ascii="Times New Roman" w:hAnsi="Times New Roman" w:cs="Times New Roman"/>
                      <w:bCs/>
                    </w:rPr>
                    <w:t>)</w:t>
                  </w:r>
                  <w:r w:rsidRPr="00F61E77">
                    <w:rPr>
                      <w:rFonts w:ascii="Times New Roman" w:hAnsi="Times New Roman" w:cs="Times New Roman"/>
                    </w:rPr>
                    <w:t>;</w:t>
                  </w:r>
                </w:p>
              </w:tc>
              <w:tc>
                <w:tcPr>
                  <w:tcW w:w="1097" w:type="dxa"/>
                </w:tcPr>
                <w:p w:rsidR="00F61E77" w:rsidRPr="00F61E77" w:rsidRDefault="00F61E77" w:rsidP="002545B2">
                  <w:pPr>
                    <w:ind w:left="-57" w:right="-57"/>
                    <w:jc w:val="center"/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</w:rPr>
                    <w:t>3</w:t>
                  </w:r>
                </w:p>
              </w:tc>
            </w:tr>
          </w:tbl>
          <w:p w:rsidR="00F61E77" w:rsidRPr="00F61E77" w:rsidRDefault="00F61E77" w:rsidP="002545B2">
            <w:pPr>
              <w:pStyle w:val="a6"/>
              <w:shd w:val="clear" w:color="auto" w:fill="FFFFFF"/>
              <w:tabs>
                <w:tab w:val="left" w:pos="426"/>
              </w:tabs>
              <w:ind w:left="0" w:right="34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</w:tbl>
    <w:p w:rsidR="00720B85" w:rsidRDefault="00720B85"/>
    <w:p w:rsidR="00DA37D1" w:rsidRDefault="00DA37D1">
      <w:r>
        <w:t xml:space="preserve">ЗСЭ + динамика </w:t>
      </w:r>
      <w:proofErr w:type="spellStart"/>
      <w:r>
        <w:t>прямолин</w:t>
      </w:r>
      <w:proofErr w:type="spellEnd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421"/>
      </w:tblGrid>
      <w:tr w:rsidR="00DA37D1" w:rsidRPr="007D1097" w:rsidTr="00DA37D1">
        <w:tc>
          <w:tcPr>
            <w:tcW w:w="10421" w:type="dxa"/>
          </w:tcPr>
          <w:p w:rsidR="00DA37D1" w:rsidRPr="007D1097" w:rsidRDefault="00DA37D1" w:rsidP="008F5FBF">
            <w:pPr>
              <w:pStyle w:val="a6"/>
              <w:shd w:val="clear" w:color="auto" w:fill="FFFFFF"/>
              <w:tabs>
                <w:tab w:val="left" w:pos="426"/>
              </w:tabs>
              <w:ind w:left="0" w:right="34"/>
              <w:rPr>
                <w:rFonts w:ascii="Times New Roman" w:eastAsia="Times New Roman" w:hAnsi="Times New Roman" w:cs="Times New Roman"/>
                <w:b/>
                <w:spacing w:val="-1"/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>
                  <wp:extent cx="4972050" cy="1885950"/>
                  <wp:effectExtent l="19050" t="0" r="0" b="0"/>
                  <wp:docPr id="268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 l="9217" t="2381" b="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2050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37D1" w:rsidRPr="007D1097" w:rsidTr="00DA37D1">
        <w:tc>
          <w:tcPr>
            <w:tcW w:w="10421" w:type="dxa"/>
          </w:tcPr>
          <w:p w:rsidR="00DA37D1" w:rsidRPr="007D1097" w:rsidRDefault="00DA37D1" w:rsidP="00DA37D1">
            <w:pPr>
              <w:pStyle w:val="a6"/>
              <w:shd w:val="clear" w:color="auto" w:fill="FFFFFF"/>
              <w:tabs>
                <w:tab w:val="left" w:pos="0"/>
              </w:tabs>
              <w:ind w:left="0" w:right="34"/>
              <w:rPr>
                <w:noProof/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057775" cy="5829300"/>
                  <wp:effectExtent l="19050" t="0" r="9525" b="0"/>
                  <wp:docPr id="269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582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5B29" w:rsidRDefault="00D55B29"/>
    <w:p w:rsidR="00DA37D1" w:rsidRDefault="00DA37D1"/>
    <w:p w:rsidR="00DA37D1" w:rsidRDefault="00DA37D1">
      <w:r>
        <w:t>Закон изменения энергии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0421"/>
      </w:tblGrid>
      <w:tr w:rsidR="00DA37D1" w:rsidRPr="007D1097" w:rsidTr="008F5FBF">
        <w:tc>
          <w:tcPr>
            <w:tcW w:w="10421" w:type="dxa"/>
          </w:tcPr>
          <w:p w:rsidR="00DA37D1" w:rsidRPr="007D1097" w:rsidRDefault="00DA37D1" w:rsidP="008F5FBF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drawing>
                <wp:inline distT="0" distB="0" distL="0" distR="0">
                  <wp:extent cx="4962525" cy="2391886"/>
                  <wp:effectExtent l="19050" t="0" r="9525" b="0"/>
                  <wp:docPr id="66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 l="81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525" cy="2391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37D1" w:rsidRPr="007D1097" w:rsidTr="008F5FBF">
        <w:tc>
          <w:tcPr>
            <w:tcW w:w="10421" w:type="dxa"/>
          </w:tcPr>
          <w:p w:rsidR="00DA37D1" w:rsidRPr="007D1097" w:rsidRDefault="00DA37D1" w:rsidP="00720B85">
            <w:pPr>
              <w:rPr>
                <w:sz w:val="24"/>
                <w:szCs w:val="24"/>
              </w:rPr>
            </w:pPr>
            <w:r w:rsidRPr="007D1097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4734073" cy="5019675"/>
                  <wp:effectExtent l="19050" t="0" r="9377" b="0"/>
                  <wp:docPr id="67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4073" cy="501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37D1" w:rsidRDefault="00DA37D1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730"/>
        <w:gridCol w:w="952"/>
      </w:tblGrid>
      <w:tr w:rsidR="00720B85" w:rsidTr="008C56C0">
        <w:tc>
          <w:tcPr>
            <w:tcW w:w="10682" w:type="dxa"/>
            <w:gridSpan w:val="2"/>
          </w:tcPr>
          <w:p w:rsidR="00720B85" w:rsidRDefault="00720B85">
            <w:r w:rsidRPr="00720B85">
              <w:rPr>
                <w:noProof/>
              </w:rPr>
              <w:lastRenderedPageBreak/>
              <w:drawing>
                <wp:inline distT="0" distB="0" distL="0" distR="0">
                  <wp:extent cx="5200411" cy="5915025"/>
                  <wp:effectExtent l="19050" t="0" r="239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0411" cy="591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0B85" w:rsidRDefault="00720B85">
            <w:r w:rsidRPr="00720B85">
              <w:rPr>
                <w:noProof/>
              </w:rPr>
              <w:drawing>
                <wp:inline distT="0" distB="0" distL="0" distR="0">
                  <wp:extent cx="4962525" cy="1185294"/>
                  <wp:effectExtent l="19050" t="0" r="952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525" cy="1185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95" w:rsidRPr="007D1097" w:rsidTr="008C56C0">
        <w:tc>
          <w:tcPr>
            <w:tcW w:w="10682" w:type="dxa"/>
            <w:gridSpan w:val="2"/>
          </w:tcPr>
          <w:p w:rsidR="007B6C95" w:rsidRPr="00AD6F0F" w:rsidRDefault="00B17633" w:rsidP="008F5FBF">
            <w:pPr>
              <w:keepNext/>
              <w:keepLine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6F0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fldChar w:fldCharType="begin"/>
            </w:r>
            <w:r w:rsidR="007B6C95" w:rsidRPr="00AD6F0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INCLUDETEXT F:\\Ege\\Baza\\Fizika\\FIZIKA\\11_01\\085642.doc \* MERGEFORMAT </w:instrText>
            </w:r>
            <w:r w:rsidRPr="00AD6F0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Pr="00AD6F0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7B6C95" w:rsidRPr="00AD6F0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INCLUDETEXT </w:instrText>
            </w:r>
            <w:r w:rsidR="007B6C95" w:rsidRPr="00AD6F0F">
              <w:rPr>
                <w:rFonts w:ascii="Times New Roman" w:hAnsi="Times New Roman" w:cs="Times New Roman"/>
                <w:noProof/>
                <w:sz w:val="24"/>
                <w:szCs w:val="24"/>
              </w:rPr>
              <w:instrText xml:space="preserve">F:\Ege\Baza\Fizika\FIZIKA\11_01\126506.doc \* MERGEFORMAT </w:instrText>
            </w:r>
            <w:r w:rsidRPr="00AD6F0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</w:p>
          <w:p w:rsidR="007B6C95" w:rsidRPr="00AD6F0F" w:rsidRDefault="00F3541E" w:rsidP="008F5FB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029" type="#_x0000_t75" style="position:absolute;left:0;text-align:left;margin-left:1.9pt;margin-top:6.75pt;width:110.5pt;height:56.9pt;z-index:251664384">
                  <v:imagedata r:id="rId90" o:title=""/>
                  <w10:wrap type="square"/>
                </v:shape>
                <o:OLEObject Type="Embed" ProgID="Word.Picture.8" ShapeID="_x0000_s1029" DrawAspect="Content" ObjectID="_1537811723" r:id="rId91"/>
              </w:pict>
            </w:r>
            <w:r w:rsidR="007B6C95" w:rsidRPr="00AD6F0F">
              <w:rPr>
                <w:rFonts w:ascii="Times New Roman" w:hAnsi="Times New Roman" w:cs="Times New Roman"/>
                <w:sz w:val="24"/>
                <w:szCs w:val="24"/>
              </w:rPr>
              <w:t>Небольшая шайба после удара скользит вверх по наклонной плоскости  из точки А</w:t>
            </w:r>
            <w:r w:rsidR="007B6C95" w:rsidRPr="00AD6F0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="007B6C95" w:rsidRPr="00AD6F0F">
              <w:rPr>
                <w:rFonts w:ascii="Times New Roman" w:hAnsi="Times New Roman" w:cs="Times New Roman"/>
                <w:sz w:val="24"/>
                <w:szCs w:val="24"/>
              </w:rPr>
              <w:t>(см. рисунок). В точке В наклонная плоскость без излома переходит в наружную поверхность горизонтальной трубы радиусом </w:t>
            </w:r>
            <w:r w:rsidR="007B6C95" w:rsidRPr="00AD6F0F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</w:t>
            </w:r>
            <w:r w:rsidR="007B6C95" w:rsidRPr="00AD6F0F">
              <w:rPr>
                <w:rFonts w:ascii="Times New Roman" w:hAnsi="Times New Roman" w:cs="Times New Roman"/>
                <w:sz w:val="24"/>
                <w:szCs w:val="24"/>
              </w:rPr>
              <w:t xml:space="preserve">. Если в точке А скорость шайбы превосходит </w:t>
            </w:r>
            <w:r w:rsidR="007B6C95" w:rsidRPr="00AD6F0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sym w:font="Symbol" w:char="F075"/>
            </w:r>
            <w:r w:rsidR="007B6C95" w:rsidRPr="00AD6F0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0 </w:t>
            </w:r>
            <w:r w:rsidR="007B6C95" w:rsidRPr="00AD6F0F">
              <w:rPr>
                <w:rFonts w:ascii="Times New Roman" w:hAnsi="Times New Roman" w:cs="Times New Roman"/>
                <w:sz w:val="24"/>
                <w:szCs w:val="24"/>
              </w:rPr>
              <w:t>= 4 м/с, то в точке В шайба отрывается от опоры. Длина наклонной плоскости АВ = </w:t>
            </w:r>
            <w:r w:rsidR="007B6C95" w:rsidRPr="00AD6F0F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L</w:t>
            </w:r>
            <w:r w:rsidR="007B6C95" w:rsidRPr="00AD6F0F">
              <w:rPr>
                <w:rFonts w:ascii="Times New Roman" w:hAnsi="Times New Roman" w:cs="Times New Roman"/>
                <w:sz w:val="24"/>
                <w:szCs w:val="24"/>
              </w:rPr>
              <w:t xml:space="preserve"> = 1 м, угол </w:t>
            </w:r>
            <w:r w:rsidR="007B6C95" w:rsidRPr="00AD6F0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α</w:t>
            </w:r>
            <w:r w:rsidR="007B6C95" w:rsidRPr="00AD6F0F">
              <w:rPr>
                <w:rFonts w:ascii="Times New Roman" w:hAnsi="Times New Roman" w:cs="Times New Roman"/>
                <w:sz w:val="24"/>
                <w:szCs w:val="24"/>
              </w:rPr>
              <w:t xml:space="preserve"> = 30°. Коэффициент трения между наклонной плоскостью и шайбой </w:t>
            </w:r>
            <w:r w:rsidR="007B6C95" w:rsidRPr="00AD6F0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μ</w:t>
            </w:r>
            <w:r w:rsidR="007B6C95" w:rsidRPr="00AD6F0F">
              <w:rPr>
                <w:rFonts w:ascii="Times New Roman" w:hAnsi="Times New Roman" w:cs="Times New Roman"/>
                <w:sz w:val="24"/>
                <w:szCs w:val="24"/>
              </w:rPr>
              <w:t xml:space="preserve"> = 0,2. Найдите внешний радиус трубы </w:t>
            </w:r>
            <w:r w:rsidR="007B6C95" w:rsidRPr="00AD6F0F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R</w:t>
            </w:r>
            <w:r w:rsidR="007B6C95" w:rsidRPr="00AD6F0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7B6C95" w:rsidRPr="00AD6F0F" w:rsidRDefault="00B17633" w:rsidP="008F5FBF">
            <w:pPr>
              <w:keepNext/>
              <w:keepLines/>
              <w:ind w:right="-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D6F0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AD6F0F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7B6C95" w:rsidRPr="00AD6F0F">
              <w:rPr>
                <w:rFonts w:ascii="Times New Roman" w:hAnsi="Times New Roman" w:cs="Times New Roman"/>
                <w:sz w:val="24"/>
                <w:szCs w:val="24"/>
              </w:rPr>
              <w:instrText xml:space="preserve"> INCLUDETEXT F:\\Ege\\Baza\\Fizika\\ZPAGES\\a126506.DOC  \* MERGEFORMAT </w:instrText>
            </w:r>
            <w:r w:rsidRPr="00AD6F0F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</w:p>
          <w:tbl>
            <w:tblPr>
              <w:tblW w:w="964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>
            <w:tblGrid>
              <w:gridCol w:w="9640"/>
            </w:tblGrid>
            <w:tr w:rsidR="007B6C95" w:rsidRPr="00AD6F0F" w:rsidTr="008F5FBF">
              <w:tc>
                <w:tcPr>
                  <w:tcW w:w="96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7B6C95" w:rsidRPr="00AD6F0F" w:rsidRDefault="007B6C95" w:rsidP="008F5FBF">
                  <w:pPr>
                    <w:pStyle w:val="10"/>
                    <w:keepNext w:val="0"/>
                    <w:overflowPunct/>
                    <w:autoSpaceDE/>
                    <w:autoSpaceDN/>
                    <w:adjustRightInd/>
                    <w:jc w:val="both"/>
                    <w:textAlignment w:val="auto"/>
                    <w:rPr>
                      <w:b w:val="0"/>
                      <w:bCs w:val="0"/>
                      <w:sz w:val="24"/>
                      <w:szCs w:val="24"/>
                    </w:rPr>
                  </w:pPr>
                  <w:r w:rsidRPr="00AD6F0F">
                    <w:rPr>
                      <w:b w:val="0"/>
                      <w:bCs w:val="0"/>
                      <w:sz w:val="24"/>
                      <w:szCs w:val="24"/>
                    </w:rPr>
                    <w:t xml:space="preserve">Образец возможного решения </w:t>
                  </w:r>
                </w:p>
              </w:tc>
            </w:tr>
            <w:tr w:rsidR="007B6C95" w:rsidRPr="00AD6F0F" w:rsidTr="008F5FBF">
              <w:trPr>
                <w:cantSplit/>
                <w:trHeight w:val="2048"/>
              </w:trPr>
              <w:tc>
                <w:tcPr>
                  <w:tcW w:w="96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7B6C95" w:rsidRPr="00AD6F0F" w:rsidRDefault="007B6C95" w:rsidP="008F5F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D6F0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Изменение механической энергии шайбы за счет работы силы трения:</w:t>
                  </w:r>
                </w:p>
                <w:p w:rsidR="007B6C95" w:rsidRPr="00AD6F0F" w:rsidRDefault="007B6C95" w:rsidP="008F5F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D6F0F">
                    <w:rPr>
                      <w:rFonts w:ascii="Times New Roman" w:hAnsi="Times New Roman" w:cs="Times New Roman"/>
                      <w:position w:val="-26"/>
                      <w:sz w:val="24"/>
                      <w:szCs w:val="24"/>
                    </w:rPr>
                    <w:object w:dxaOrig="4480" w:dyaOrig="780">
                      <v:shape id="_x0000_i1038" type="#_x0000_t75" style="width:224.25pt;height:39pt" o:ole="">
                        <v:imagedata r:id="rId92" o:title=""/>
                      </v:shape>
                      <o:OLEObject Type="Embed" ProgID="Equation.DSMT4" ShapeID="_x0000_i1038" DrawAspect="Content" ObjectID="_1537811699" r:id="rId93"/>
                    </w:object>
                  </w:r>
                  <w:r w:rsidRPr="00AD6F0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(1)</w:t>
                  </w:r>
                </w:p>
                <w:p w:rsidR="007B6C95" w:rsidRPr="00AD6F0F" w:rsidRDefault="007B6C95" w:rsidP="008F5F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D6F0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 точке В условием отрыва будет равенство центростремительного ускорения величине нормальной составляющей ускорения свободного падения: </w:t>
                  </w:r>
                </w:p>
                <w:p w:rsidR="007B6C95" w:rsidRPr="00AD6F0F" w:rsidRDefault="007B6C95" w:rsidP="008F5F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D6F0F">
                    <w:rPr>
                      <w:rFonts w:ascii="Times New Roman" w:hAnsi="Times New Roman" w:cs="Times New Roman"/>
                      <w:position w:val="-26"/>
                      <w:sz w:val="24"/>
                      <w:szCs w:val="24"/>
                    </w:rPr>
                    <w:object w:dxaOrig="3519" w:dyaOrig="780">
                      <v:shape id="_x0000_i1039" type="#_x0000_t75" style="width:176.25pt;height:39pt" o:ole="">
                        <v:imagedata r:id="rId94" o:title=""/>
                      </v:shape>
                      <o:OLEObject Type="Embed" ProgID="Equation.DSMT4" ShapeID="_x0000_i1039" DrawAspect="Content" ObjectID="_1537811700" r:id="rId95"/>
                    </w:object>
                  </w:r>
                  <w:r w:rsidRPr="00AD6F0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              (2)</w:t>
                  </w:r>
                </w:p>
                <w:p w:rsidR="007B6C95" w:rsidRPr="00AD6F0F" w:rsidRDefault="007B6C95" w:rsidP="008F5F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D6F0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Из (1) и (2) находим внешний радиус трубы </w:t>
                  </w:r>
                  <w:r w:rsidRPr="00AD6F0F">
                    <w:rPr>
                      <w:rFonts w:ascii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R</w:t>
                  </w:r>
                  <w:r w:rsidRPr="00AD6F0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:  </w:t>
                  </w:r>
                </w:p>
                <w:p w:rsidR="007B6C95" w:rsidRPr="00AD6F0F" w:rsidRDefault="007B6C95" w:rsidP="008F5FBF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D6F0F">
                    <w:rPr>
                      <w:rFonts w:ascii="Times New Roman" w:hAnsi="Times New Roman" w:cs="Times New Roman"/>
                      <w:position w:val="-32"/>
                      <w:sz w:val="24"/>
                      <w:szCs w:val="24"/>
                    </w:rPr>
                    <w:object w:dxaOrig="3540" w:dyaOrig="840">
                      <v:shape id="_x0000_i1040" type="#_x0000_t75" style="width:177pt;height:42pt" o:ole="">
                        <v:imagedata r:id="rId96" o:title=""/>
                      </v:shape>
                      <o:OLEObject Type="Embed" ProgID="Equation.DSMT4" ShapeID="_x0000_i1040" DrawAspect="Content" ObjectID="_1537811701" r:id="rId97"/>
                    </w:object>
                  </w:r>
                  <w:r w:rsidRPr="00AD6F0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м.</w:t>
                  </w:r>
                </w:p>
              </w:tc>
            </w:tr>
          </w:tbl>
          <w:p w:rsidR="007B6C95" w:rsidRPr="00AD6F0F" w:rsidRDefault="00B17633" w:rsidP="008F5FBF">
            <w:pPr>
              <w:autoSpaceDE w:val="0"/>
              <w:autoSpaceDN w:val="0"/>
              <w:adjustRightInd w:val="0"/>
              <w:jc w:val="both"/>
              <w:rPr>
                <w:rFonts w:ascii="Times New Roman" w:eastAsia="TimesNewRomanPSMT" w:hAnsi="Times New Roman" w:cs="Times New Roman"/>
                <w:sz w:val="24"/>
                <w:szCs w:val="24"/>
                <w:lang w:eastAsia="en-US"/>
              </w:rPr>
            </w:pPr>
            <w:r w:rsidRPr="00AD6F0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AD6F0F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8709"/>
              <w:gridCol w:w="862"/>
            </w:tblGrid>
            <w:tr w:rsidR="007B6C95" w:rsidRPr="00AD6F0F" w:rsidTr="008F5FBF">
              <w:tc>
                <w:tcPr>
                  <w:tcW w:w="8709" w:type="dxa"/>
                </w:tcPr>
                <w:p w:rsidR="007B6C95" w:rsidRPr="00AD6F0F" w:rsidRDefault="007B6C95" w:rsidP="008F5FBF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AD6F0F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Критерии оценки выполнения задания</w:t>
                  </w:r>
                </w:p>
              </w:tc>
              <w:tc>
                <w:tcPr>
                  <w:tcW w:w="862" w:type="dxa"/>
                </w:tcPr>
                <w:p w:rsidR="007B6C95" w:rsidRPr="00AD6F0F" w:rsidRDefault="007B6C95" w:rsidP="008F5FBF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AD6F0F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Баллы</w:t>
                  </w:r>
                </w:p>
              </w:tc>
            </w:tr>
            <w:tr w:rsidR="007B6C95" w:rsidRPr="00AD6F0F" w:rsidTr="008F5FBF">
              <w:tc>
                <w:tcPr>
                  <w:tcW w:w="8709" w:type="dxa"/>
                </w:tcPr>
                <w:p w:rsidR="007B6C95" w:rsidRPr="00AD6F0F" w:rsidRDefault="007B6C95" w:rsidP="008F5FBF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AD6F0F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Приведено полное правильное решение, включающее следующие элементы:</w:t>
                  </w:r>
                </w:p>
                <w:p w:rsidR="007B6C95" w:rsidRPr="00AD6F0F" w:rsidRDefault="007B6C95" w:rsidP="008F5FBF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AD6F0F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 xml:space="preserve">1) правильно записаны формулы, выражающие физические законы, применение которых необходимо для решения задачи выбранным способом (в данном решении – </w:t>
                  </w:r>
                  <w:r w:rsidRPr="00AD6F0F">
                    <w:rPr>
                      <w:rFonts w:ascii="Times New Roman" w:eastAsia="TimesNewRomanPSMT" w:hAnsi="Times New Roman" w:cs="Times New Roman"/>
                      <w:i/>
                      <w:sz w:val="24"/>
                      <w:szCs w:val="24"/>
                      <w:lang w:val="en-US" w:eastAsia="en-US"/>
                    </w:rPr>
                    <w:t>II</w:t>
                  </w:r>
                  <w:r w:rsidRPr="00AD6F0F">
                    <w:rPr>
                      <w:rFonts w:ascii="Times New Roman" w:eastAsia="TimesNewRomanPSMT" w:hAnsi="Times New Roman" w:cs="Times New Roman"/>
                      <w:i/>
                      <w:sz w:val="24"/>
                      <w:szCs w:val="24"/>
                      <w:lang w:eastAsia="en-US"/>
                    </w:rPr>
                    <w:t xml:space="preserve"> закон Ньютона, закон сохранения энергии, формула для работы силы трения</w:t>
                  </w:r>
                  <w:r w:rsidRPr="00AD6F0F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);</w:t>
                  </w:r>
                </w:p>
                <w:p w:rsidR="007B6C95" w:rsidRPr="00AD6F0F" w:rsidRDefault="007B6C95" w:rsidP="008F5FBF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AD6F0F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2) проведены необходимые математические преобразования и расчеты, приводящие к правильному числовому ответу, и представлен ответ; при этом допускается решение «по частям» (с промежуточными вычислениями).</w:t>
                  </w:r>
                </w:p>
              </w:tc>
              <w:tc>
                <w:tcPr>
                  <w:tcW w:w="862" w:type="dxa"/>
                </w:tcPr>
                <w:p w:rsidR="007B6C95" w:rsidRPr="00AD6F0F" w:rsidRDefault="007B6C95" w:rsidP="008F5FBF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AD6F0F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3</w:t>
                  </w:r>
                </w:p>
              </w:tc>
            </w:tr>
          </w:tbl>
          <w:p w:rsidR="007B6C95" w:rsidRPr="007D1097" w:rsidRDefault="007B6C95" w:rsidP="008F5FBF">
            <w:pPr>
              <w:pStyle w:val="a6"/>
              <w:shd w:val="clear" w:color="auto" w:fill="FFFFFF"/>
              <w:tabs>
                <w:tab w:val="left" w:pos="0"/>
              </w:tabs>
              <w:ind w:left="0" w:right="34"/>
              <w:rPr>
                <w:noProof/>
                <w:sz w:val="24"/>
                <w:szCs w:val="24"/>
              </w:rPr>
            </w:pPr>
          </w:p>
        </w:tc>
      </w:tr>
      <w:tr w:rsidR="007B6C95" w:rsidTr="008C56C0">
        <w:tc>
          <w:tcPr>
            <w:tcW w:w="10682" w:type="dxa"/>
            <w:gridSpan w:val="2"/>
          </w:tcPr>
          <w:p w:rsidR="007B6C95" w:rsidRPr="00720B85" w:rsidRDefault="007B6C95"/>
        </w:tc>
      </w:tr>
      <w:tr w:rsidR="007B6C95" w:rsidTr="008C56C0">
        <w:tc>
          <w:tcPr>
            <w:tcW w:w="10682" w:type="dxa"/>
            <w:gridSpan w:val="2"/>
          </w:tcPr>
          <w:p w:rsidR="007B6C95" w:rsidRPr="00720B85" w:rsidRDefault="007B6C95">
            <w:r w:rsidRPr="007B6C95">
              <w:rPr>
                <w:noProof/>
              </w:rPr>
              <w:lastRenderedPageBreak/>
              <w:drawing>
                <wp:inline distT="0" distB="0" distL="0" distR="0">
                  <wp:extent cx="4391025" cy="4514850"/>
                  <wp:effectExtent l="19050" t="0" r="9525" b="0"/>
                  <wp:docPr id="71" name="Рисунок 71" descr="ЕГЭ 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ЕГЭ 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 t="10506" r="55199" b="294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025" cy="451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56C0" w:rsidTr="008C56C0">
        <w:tc>
          <w:tcPr>
            <w:tcW w:w="10682" w:type="dxa"/>
            <w:gridSpan w:val="2"/>
          </w:tcPr>
          <w:p w:rsidR="008C56C0" w:rsidRDefault="008C56C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172200" cy="1168910"/>
                  <wp:effectExtent l="1905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2200" cy="1168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56C0" w:rsidRPr="007B6C95" w:rsidRDefault="008C56C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629400" cy="2200275"/>
                  <wp:effectExtent l="1905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0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95" w:rsidTr="008C56C0">
        <w:tc>
          <w:tcPr>
            <w:tcW w:w="10682" w:type="dxa"/>
            <w:gridSpan w:val="2"/>
          </w:tcPr>
          <w:p w:rsidR="007B6C95" w:rsidRDefault="007B6C95">
            <w:r w:rsidRPr="007B6C95">
              <w:rPr>
                <w:noProof/>
              </w:rPr>
              <w:drawing>
                <wp:inline distT="0" distB="0" distL="0" distR="0">
                  <wp:extent cx="4762500" cy="1225106"/>
                  <wp:effectExtent l="1905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0" cy="1225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6C95" w:rsidRPr="007B6C95" w:rsidRDefault="007B6C95">
            <w:r w:rsidRPr="007B6C95">
              <w:rPr>
                <w:noProof/>
              </w:rPr>
              <w:lastRenderedPageBreak/>
              <w:drawing>
                <wp:inline distT="0" distB="0" distL="0" distR="0">
                  <wp:extent cx="4457700" cy="3729266"/>
                  <wp:effectExtent l="1905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0" cy="37292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95" w:rsidTr="008C56C0">
        <w:tc>
          <w:tcPr>
            <w:tcW w:w="10682" w:type="dxa"/>
            <w:gridSpan w:val="2"/>
          </w:tcPr>
          <w:p w:rsidR="007B6C95" w:rsidRPr="007B6C95" w:rsidRDefault="007B6C95">
            <w:r w:rsidRPr="007B6C95">
              <w:rPr>
                <w:noProof/>
              </w:rPr>
              <w:lastRenderedPageBreak/>
              <w:drawing>
                <wp:inline distT="0" distB="0" distL="0" distR="0">
                  <wp:extent cx="4029075" cy="5076825"/>
                  <wp:effectExtent l="19050" t="0" r="9525" b="0"/>
                  <wp:docPr id="74" name="Рисунок 74" descr="ЕГЭ 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ЕГЭ 2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 l="3455" t="8554" r="54788" b="244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075" cy="507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95" w:rsidTr="008C56C0">
        <w:tc>
          <w:tcPr>
            <w:tcW w:w="10682" w:type="dxa"/>
            <w:gridSpan w:val="2"/>
          </w:tcPr>
          <w:p w:rsidR="007B6C95" w:rsidRPr="007B6C95" w:rsidRDefault="007B6C95">
            <w:r w:rsidRPr="007B6C95">
              <w:rPr>
                <w:noProof/>
              </w:rPr>
              <w:lastRenderedPageBreak/>
              <w:drawing>
                <wp:inline distT="0" distB="0" distL="0" distR="0">
                  <wp:extent cx="4314825" cy="4676775"/>
                  <wp:effectExtent l="19050" t="0" r="9525" b="0"/>
                  <wp:docPr id="77" name="Рисунок 77" descr="ЕГЭ 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ЕГЭ 3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 l="1843" t="10921" r="54220" b="298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4825" cy="467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95" w:rsidRPr="007D1097" w:rsidTr="008C56C0">
        <w:tc>
          <w:tcPr>
            <w:tcW w:w="10682" w:type="dxa"/>
            <w:gridSpan w:val="2"/>
          </w:tcPr>
          <w:p w:rsidR="007B6C95" w:rsidRPr="007D1097" w:rsidRDefault="007B6C95" w:rsidP="008F5FBF">
            <w:pPr>
              <w:rPr>
                <w:noProof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Кусок пластилина сталкивается со скользящим навстречу по горизонтальной поверхности стола бруском и прилипает к нему. Скорости пластилина и бруска перед ударом направлены противоположно и равны </w:t>
            </w:r>
            <w:r w:rsidRPr="007D1097">
              <w:rPr>
                <w:rFonts w:ascii="Bookman Old Style" w:hAnsi="Bookman Old Style" w:cs="Times New Roman"/>
                <w:i/>
                <w:sz w:val="24"/>
                <w:szCs w:val="24"/>
                <w:lang w:val="en-US"/>
              </w:rPr>
              <w:t>v</w:t>
            </w:r>
            <w:proofErr w:type="spellStart"/>
            <w:r w:rsidRPr="007D1097">
              <w:rPr>
                <w:rFonts w:ascii="Bookman Old Style" w:hAnsi="Bookman Old Style" w:cs="Times New Roman"/>
                <w:i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15 м/с и </w:t>
            </w:r>
            <w:r w:rsidRPr="007D1097">
              <w:rPr>
                <w:rFonts w:ascii="Bookman Old Style" w:hAnsi="Bookman Old Style" w:cs="Times New Roman"/>
                <w:i/>
                <w:sz w:val="24"/>
                <w:szCs w:val="24"/>
                <w:lang w:val="en-US"/>
              </w:rPr>
              <w:t>v</w:t>
            </w:r>
            <w:proofErr w:type="spellStart"/>
            <w:r w:rsidRPr="007D1097">
              <w:rPr>
                <w:rFonts w:ascii="Bookman Old Style" w:hAnsi="Bookman Old Style" w:cs="Times New Roman"/>
                <w:i/>
                <w:sz w:val="24"/>
                <w:szCs w:val="24"/>
                <w:vertAlign w:val="subscript"/>
              </w:rPr>
              <w:t>бр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5 м/</w:t>
            </w:r>
            <w:proofErr w:type="gramStart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gramStart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Масса</w:t>
            </w:r>
            <w:proofErr w:type="gram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бруска в 4 раза больше массы пластилина. Коэффициент трения скольжения между бруском и столом 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6D"/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 = 0,17. На какое расстояние переместятся слипшиеся брусок с пластилином к моменту, когда их скорость уменьшится на 30%?</w:t>
            </w:r>
          </w:p>
        </w:tc>
      </w:tr>
      <w:tr w:rsidR="007B6C95" w:rsidRPr="007D1097" w:rsidTr="008C56C0">
        <w:tc>
          <w:tcPr>
            <w:tcW w:w="10682" w:type="dxa"/>
            <w:gridSpan w:val="2"/>
          </w:tcPr>
          <w:p w:rsidR="007B6C95" w:rsidRPr="007D1097" w:rsidRDefault="007B6C95" w:rsidP="008F5FBF">
            <w:pPr>
              <w:rPr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Образец возможного решения</w:t>
            </w:r>
          </w:p>
        </w:tc>
      </w:tr>
      <w:tr w:rsidR="007B6C95" w:rsidRPr="007D1097" w:rsidTr="008C56C0">
        <w:tc>
          <w:tcPr>
            <w:tcW w:w="10682" w:type="dxa"/>
            <w:gridSpan w:val="2"/>
          </w:tcPr>
          <w:p w:rsidR="007B6C95" w:rsidRPr="007D1097" w:rsidRDefault="007B6C95" w:rsidP="008F5F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Пусть</w:t>
            </w:r>
            <w:r w:rsidRPr="007D109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D1097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– масса куска пластилина, </w:t>
            </w:r>
            <w:r w:rsidRPr="007D1097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– масса бруска, </w:t>
            </w:r>
            <w:r w:rsidRPr="007D1097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u</w:t>
            </w:r>
            <w:r w:rsidRPr="007D1097">
              <w:rPr>
                <w:rFonts w:ascii="Times New Roman" w:hAnsi="Times New Roman" w:cs="Times New Roman"/>
                <w:i/>
                <w:sz w:val="24"/>
                <w:szCs w:val="24"/>
                <w:vertAlign w:val="subscript"/>
              </w:rPr>
              <w:t>0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– начальная скорость бруска с пластилином после взаимодействия. </w:t>
            </w:r>
          </w:p>
          <w:p w:rsidR="007B6C95" w:rsidRPr="007D1097" w:rsidRDefault="007B6C95" w:rsidP="008F5F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Согласно закону сохранения импульса:   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Mv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бр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mv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= (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proofErr w:type="gramStart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proofErr w:type="gram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7B6C95" w:rsidRPr="007D1097" w:rsidRDefault="007B6C95" w:rsidP="008F5F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Так как  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= 4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  и </w:t>
            </w:r>
            <w:proofErr w:type="gramStart"/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spellStart"/>
            <w:proofErr w:type="gramEnd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бр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= </w:t>
            </w: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</w:rPr>
              <w:object w:dxaOrig="240" w:dyaOrig="720">
                <v:shape id="_x0000_i1041" type="#_x0000_t75" style="width:12pt;height:36pt" o:ole="">
                  <v:imagedata r:id="rId105" o:title=""/>
                </v:shape>
                <o:OLEObject Type="Embed" ProgID="Equation.DSMT4" ShapeID="_x0000_i1041" DrawAspect="Content" ObjectID="_1537811702" r:id="rId106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,   то  4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240" w:dyaOrig="720">
                <v:shape id="_x0000_i1042" type="#_x0000_t75" style="width:12pt;height:36pt" o:ole="">
                  <v:imagedata r:id="rId105" o:title=""/>
                </v:shape>
                <o:OLEObject Type="Embed" ProgID="Equation.DSMT4" ShapeID="_x0000_i1042" DrawAspect="Content" ObjectID="_1537811703" r:id="rId107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mv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= 5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0  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</w:p>
          <w:p w:rsidR="007B6C95" w:rsidRPr="007D1097" w:rsidRDefault="007B6C95" w:rsidP="008F5F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mv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– 3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mv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= 15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mu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0  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</w:rPr>
              <w:object w:dxaOrig="360" w:dyaOrig="720">
                <v:shape id="_x0000_i1043" type="#_x0000_t75" style="width:18.75pt;height:36pt" o:ole="">
                  <v:imagedata r:id="rId108" o:title=""/>
                </v:shape>
                <o:OLEObject Type="Embed" ProgID="Equation.DSMT4" ShapeID="_x0000_i1043" DrawAspect="Content" ObjectID="_1537811704" r:id="rId109"/>
              </w:object>
            </w:r>
            <w:proofErr w:type="gramStart"/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gramEnd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.   </w:t>
            </w:r>
          </w:p>
          <w:p w:rsidR="007B6C95" w:rsidRPr="007D1097" w:rsidRDefault="007B6C95" w:rsidP="008F5F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По условию конечная скорость бруска  с пластилином 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= 0,7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7B6C95" w:rsidRPr="007D1097" w:rsidRDefault="007B6C95" w:rsidP="008F5F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Изменение механической энергии бруска с пластилином равно работе силы трения, откуда: </w:t>
            </w:r>
          </w:p>
          <w:p w:rsidR="007B6C95" w:rsidRPr="007D1097" w:rsidRDefault="007B6C95" w:rsidP="008F5FB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1359" w:dyaOrig="780">
                <v:shape id="_x0000_i1044" type="#_x0000_t75" style="width:68.25pt;height:39pt" o:ole="">
                  <v:imagedata r:id="rId110" o:title=""/>
                </v:shape>
                <o:OLEObject Type="Embed" ProgID="Equation.DSMT4" ShapeID="_x0000_i1044" DrawAspect="Content" ObjectID="_1537811705" r:id="rId111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= </w:t>
            </w: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1359" w:dyaOrig="800">
                <v:shape id="_x0000_i1045" type="#_x0000_t75" style="width:68.25pt;height:39.75pt" o:ole="">
                  <v:imagedata r:id="rId112" o:title=""/>
                </v:shape>
                <o:OLEObject Type="Embed" ProgID="Equation.DSMT4" ShapeID="_x0000_i1045" DrawAspect="Content" ObjectID="_1537811706" r:id="rId113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+ 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6D"/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(M + m)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gS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</w:p>
          <w:p w:rsidR="007B6C95" w:rsidRPr="007D1097" w:rsidRDefault="007B6C95" w:rsidP="008F5FB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1640" w:dyaOrig="1160">
                <v:shape id="_x0000_i1046" type="#_x0000_t75" style="width:82.5pt;height:58.5pt" o:ole="">
                  <v:imagedata r:id="rId114" o:title=""/>
                </v:shape>
                <o:OLEObject Type="Embed" ProgID="Equation.DSMT4" ShapeID="_x0000_i1046" DrawAspect="Content" ObjectID="_1537811707" r:id="rId115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= </w:t>
            </w: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2140" w:dyaOrig="1160">
                <v:shape id="_x0000_i1047" type="#_x0000_t75" style="width:107.25pt;height:58.5pt" o:ole="">
                  <v:imagedata r:id="rId116" o:title=""/>
                </v:shape>
                <o:OLEObject Type="Embed" ProgID="Equation.DSMT4" ShapeID="_x0000_i1047" DrawAspect="Content" ObjectID="_1537811708" r:id="rId117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+ 5m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6D"/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gS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760" w:dyaOrig="720">
                <v:shape id="_x0000_i1048" type="#_x0000_t75" style="width:37.5pt;height:36pt" o:ole="">
                  <v:imagedata r:id="rId118" o:title=""/>
                </v:shape>
                <o:OLEObject Type="Embed" ProgID="Equation.DSMT4" ShapeID="_x0000_i1048" DrawAspect="Content" ObjectID="_1537811709" r:id="rId119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D7"/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 xml:space="preserve">2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– </w:t>
            </w:r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760" w:dyaOrig="720">
                <v:shape id="_x0000_i1049" type="#_x0000_t75" style="width:37.5pt;height:36pt" o:ole="">
                  <v:imagedata r:id="rId120" o:title=""/>
                </v:shape>
                <o:OLEObject Type="Embed" ProgID="Equation.DSMT4" ShapeID="_x0000_i1049" DrawAspect="Content" ObjectID="_1537811710" r:id="rId121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D7"/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пл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2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=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6D"/>
            </w:r>
            <w:proofErr w:type="spellStart"/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gS</w:t>
            </w:r>
            <w:proofErr w:type="spellEnd"/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</w:p>
          <w:p w:rsidR="007B6C95" w:rsidRPr="007D1097" w:rsidRDefault="007B6C95" w:rsidP="008F5FB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sym w:font="Symbol" w:char="F0DE"/>
            </w:r>
            <w:proofErr w:type="gramStart"/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  =</w:t>
            </w:r>
            <w:proofErr w:type="gramEnd"/>
            <w:r w:rsidRPr="007D1097">
              <w:rPr>
                <w:rFonts w:ascii="Times New Roman" w:hAnsi="Times New Roman" w:cs="Times New Roman"/>
                <w:position w:val="-28"/>
                <w:sz w:val="24"/>
                <w:szCs w:val="24"/>
                <w:lang w:val="en-US"/>
              </w:rPr>
              <w:object w:dxaOrig="760" w:dyaOrig="720">
                <v:shape id="_x0000_i1050" type="#_x0000_t75" style="width:37.5pt;height:36pt" o:ole="">
                  <v:imagedata r:id="rId122" o:title=""/>
                </v:shape>
                <o:OLEObject Type="Embed" ProgID="Equation.DSMT4" ShapeID="_x0000_i1050" DrawAspect="Content" ObjectID="_1537811711" r:id="rId123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D7"/>
            </w:r>
            <w:r w:rsidRPr="007D1097">
              <w:rPr>
                <w:rFonts w:ascii="Times New Roman" w:hAnsi="Times New Roman" w:cs="Times New Roman"/>
                <w:position w:val="-34"/>
                <w:sz w:val="24"/>
                <w:szCs w:val="24"/>
                <w:lang w:val="en-US"/>
              </w:rPr>
              <w:object w:dxaOrig="499" w:dyaOrig="840">
                <v:shape id="_x0000_i1051" type="#_x0000_t75" style="width:24.75pt;height:42.75pt" o:ole="">
                  <v:imagedata r:id="rId124" o:title=""/>
                </v:shape>
                <o:OLEObject Type="Embed" ProgID="Equation.DSMT4" ShapeID="_x0000_i1051" DrawAspect="Content" ObjectID="_1537811712" r:id="rId125"/>
              </w:objec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= 0,15 (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). </w:t>
            </w:r>
          </w:p>
          <w:p w:rsidR="007B6C95" w:rsidRPr="007D1097" w:rsidRDefault="007B6C95" w:rsidP="008F5FB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Ответ: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= 0,15 м.</w:t>
            </w:r>
          </w:p>
        </w:tc>
      </w:tr>
      <w:tr w:rsidR="007B6C95" w:rsidRPr="00F61E77" w:rsidTr="0025734B">
        <w:tc>
          <w:tcPr>
            <w:tcW w:w="9790" w:type="dxa"/>
          </w:tcPr>
          <w:p w:rsidR="007B6C95" w:rsidRPr="00F61E77" w:rsidRDefault="007B6C95" w:rsidP="008F5F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61E77">
              <w:rPr>
                <w:rFonts w:ascii="Times New Roman" w:hAnsi="Times New Roman" w:cs="Times New Roman"/>
                <w:b/>
                <w:sz w:val="24"/>
                <w:szCs w:val="24"/>
              </w:rPr>
              <w:t>Критерии оценки выполнения задания</w:t>
            </w:r>
          </w:p>
        </w:tc>
        <w:tc>
          <w:tcPr>
            <w:tcW w:w="892" w:type="dxa"/>
          </w:tcPr>
          <w:p w:rsidR="007B6C95" w:rsidRPr="00F61E77" w:rsidRDefault="007B6C95" w:rsidP="008F5F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61E77">
              <w:rPr>
                <w:rFonts w:ascii="Times New Roman" w:hAnsi="Times New Roman" w:cs="Times New Roman"/>
                <w:b/>
                <w:sz w:val="24"/>
                <w:szCs w:val="24"/>
              </w:rPr>
              <w:t>Баллы</w:t>
            </w:r>
          </w:p>
        </w:tc>
      </w:tr>
      <w:tr w:rsidR="007B6C95" w:rsidRPr="007D1097" w:rsidTr="0025734B">
        <w:tc>
          <w:tcPr>
            <w:tcW w:w="9790" w:type="dxa"/>
          </w:tcPr>
          <w:p w:rsidR="007B6C95" w:rsidRPr="007D1097" w:rsidRDefault="007B6C95" w:rsidP="008F5FB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Приведено полное правильное решение, включающее следующие элементы:</w:t>
            </w:r>
          </w:p>
          <w:p w:rsidR="007B6C95" w:rsidRPr="007D1097" w:rsidRDefault="007B6C95" w:rsidP="008F5FBF">
            <w:pPr>
              <w:keepNext/>
              <w:keepLines/>
              <w:ind w:left="-57" w:righ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1) правильно записаны формулы, выражающие физические законы, </w:t>
            </w:r>
            <w:r w:rsidRPr="007D109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применение которых необходимо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 xml:space="preserve"> для решения задачи выбранным способом (в данном решении – </w:t>
            </w:r>
            <w:r w:rsidRPr="007D1097">
              <w:rPr>
                <w:rFonts w:ascii="Times New Roman" w:hAnsi="Times New Roman" w:cs="Times New Roman"/>
                <w:i/>
                <w:sz w:val="24"/>
                <w:szCs w:val="24"/>
              </w:rPr>
              <w:t>закон сохранения импульса, связь изменения механической энергии с работой силы трения</w:t>
            </w:r>
            <w:r w:rsidRPr="007D109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92" w:type="dxa"/>
            <w:vAlign w:val="center"/>
          </w:tcPr>
          <w:p w:rsidR="007B6C95" w:rsidRPr="007D1097" w:rsidRDefault="007B6C95" w:rsidP="008F5FBF">
            <w:pPr>
              <w:pStyle w:val="1"/>
              <w:tabs>
                <w:tab w:val="clear" w:pos="9355"/>
              </w:tabs>
              <w:spacing w:line="240" w:lineRule="auto"/>
              <w:jc w:val="center"/>
              <w:rPr>
                <w:bCs/>
                <w:sz w:val="24"/>
                <w:szCs w:val="24"/>
              </w:rPr>
            </w:pPr>
            <w:r w:rsidRPr="007D1097">
              <w:rPr>
                <w:bCs/>
                <w:sz w:val="24"/>
                <w:szCs w:val="24"/>
              </w:rPr>
              <w:t>3</w:t>
            </w:r>
          </w:p>
        </w:tc>
      </w:tr>
      <w:tr w:rsidR="0025734B" w:rsidRPr="007D1097" w:rsidTr="00447F7D">
        <w:tc>
          <w:tcPr>
            <w:tcW w:w="10682" w:type="dxa"/>
            <w:gridSpan w:val="2"/>
          </w:tcPr>
          <w:p w:rsidR="0025734B" w:rsidRDefault="0025734B" w:rsidP="008F5FBF">
            <w:pPr>
              <w:pStyle w:val="1"/>
              <w:tabs>
                <w:tab w:val="clear" w:pos="9355"/>
              </w:tabs>
              <w:spacing w:line="240" w:lineRule="auto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noProof/>
                <w:sz w:val="24"/>
                <w:szCs w:val="24"/>
              </w:rPr>
              <w:drawing>
                <wp:inline distT="0" distB="0" distL="0" distR="0">
                  <wp:extent cx="6324600" cy="789441"/>
                  <wp:effectExtent l="1905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0" cy="7894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734B" w:rsidRPr="0025734B" w:rsidRDefault="0025734B" w:rsidP="0025734B">
            <w:r>
              <w:rPr>
                <w:noProof/>
              </w:rPr>
              <w:drawing>
                <wp:inline distT="0" distB="0" distL="0" distR="0">
                  <wp:extent cx="6477000" cy="1939388"/>
                  <wp:effectExtent l="1905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1939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56C0" w:rsidRPr="007D1097" w:rsidTr="00023AE0">
        <w:tc>
          <w:tcPr>
            <w:tcW w:w="10682" w:type="dxa"/>
            <w:gridSpan w:val="2"/>
          </w:tcPr>
          <w:p w:rsidR="008C56C0" w:rsidRPr="007D1097" w:rsidRDefault="008C56C0" w:rsidP="008F5FBF">
            <w:pPr>
              <w:pStyle w:val="1"/>
              <w:tabs>
                <w:tab w:val="clear" w:pos="9355"/>
              </w:tabs>
              <w:spacing w:line="240" w:lineRule="auto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noProof/>
                <w:sz w:val="24"/>
                <w:szCs w:val="24"/>
              </w:rPr>
              <w:drawing>
                <wp:inline distT="0" distB="0" distL="0" distR="0">
                  <wp:extent cx="6153150" cy="1668501"/>
                  <wp:effectExtent l="1905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3150" cy="1668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6194478" cy="2124075"/>
                  <wp:effectExtent l="19050" t="0" r="0" b="0"/>
                  <wp:docPr id="21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4478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1E77" w:rsidRPr="00F61E77" w:rsidTr="00F61E77">
        <w:trPr>
          <w:trHeight w:val="6228"/>
        </w:trPr>
        <w:tc>
          <w:tcPr>
            <w:tcW w:w="10682" w:type="dxa"/>
            <w:gridSpan w:val="2"/>
          </w:tcPr>
          <w:p w:rsidR="00F61E77" w:rsidRPr="00F61E77" w:rsidRDefault="00F61E77" w:rsidP="00F61E77">
            <w:pPr>
              <w:rPr>
                <w:rFonts w:ascii="Times New Roman" w:hAnsi="Times New Roman" w:cs="Times New Roman"/>
                <w:sz w:val="2"/>
              </w:rPr>
            </w:pPr>
            <w:r w:rsidRPr="00F61E77">
              <w:rPr>
                <w:rFonts w:ascii="Times New Roman" w:hAnsi="Times New Roman" w:cs="Times New Roman"/>
              </w:rPr>
              <w:lastRenderedPageBreak/>
              <w:fldChar w:fldCharType="begin"/>
            </w:r>
            <w:r w:rsidRPr="00F61E77">
              <w:rPr>
                <w:rFonts w:ascii="Times New Roman" w:hAnsi="Times New Roman" w:cs="Times New Roman"/>
              </w:rPr>
              <w:instrText xml:space="preserve"> INCLUDETEXT "http://192.168.16.2/docs/2B9C9372D6C8B8CB4CAD85897CBFA571/questions/133171/source439.xml?type=xs3qst&amp;guid=B450AD8020C7A54040C78A8292DD1F9F" \c XML </w:instrText>
            </w:r>
            <w:r>
              <w:rPr>
                <w:rFonts w:ascii="Times New Roman" w:hAnsi="Times New Roman" w:cs="Times New Roman"/>
              </w:rPr>
              <w:instrText xml:space="preserve"> \* MERGEFORMAT </w:instrText>
            </w:r>
            <w:r w:rsidRPr="00F61E77">
              <w:rPr>
                <w:rFonts w:ascii="Times New Roman" w:hAnsi="Times New Roman" w:cs="Times New Roman"/>
              </w:rPr>
              <w:fldChar w:fldCharType="separate"/>
            </w:r>
          </w:p>
          <w:p w:rsidR="00F61E77" w:rsidRPr="00F61E77" w:rsidRDefault="00F61E77" w:rsidP="00F61E77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На гладкой горизонтальной плоскости находится длинная доска массой </w:t>
            </w:r>
            <w:r w:rsidRPr="00F61E77">
              <w:rPr>
                <w:rFonts w:ascii="Times New Roman" w:hAnsi="Times New Roman" w:cs="Times New Roman"/>
                <w:position w:val="-4"/>
              </w:rPr>
              <w:object w:dxaOrig="759" w:dyaOrig="280">
                <v:shape id="_x0000_i1052" type="#_x0000_t75" style="width:38.25pt;height:14.25pt" o:ole="">
                  <v:imagedata r:id="rId130" o:title=""/>
                </v:shape>
                <o:OLEObject Type="Embed" ProgID="Equation.DSMT4" ShapeID="_x0000_i1052" DrawAspect="Content" ObjectID="_1537811713" r:id="rId131"/>
              </w:object>
            </w:r>
            <w:r w:rsidRPr="00F61E77">
              <w:rPr>
                <w:rFonts w:ascii="Times New Roman" w:hAnsi="Times New Roman" w:cs="Times New Roman"/>
              </w:rPr>
              <w:t> </w:t>
            </w:r>
            <w:proofErr w:type="gramStart"/>
            <w:r w:rsidRPr="00F61E77">
              <w:rPr>
                <w:rFonts w:ascii="Times New Roman" w:hAnsi="Times New Roman" w:cs="Times New Roman"/>
              </w:rPr>
              <w:t>кг</w:t>
            </w:r>
            <w:proofErr w:type="gramEnd"/>
            <w:r w:rsidRPr="00F61E77">
              <w:rPr>
                <w:rFonts w:ascii="Times New Roman" w:hAnsi="Times New Roman" w:cs="Times New Roman"/>
              </w:rPr>
              <w:t xml:space="preserve">. По доске скользит шайба массой </w:t>
            </w:r>
            <w:r w:rsidRPr="00F61E77">
              <w:rPr>
                <w:rFonts w:ascii="Times New Roman" w:hAnsi="Times New Roman" w:cs="Times New Roman"/>
                <w:i/>
              </w:rPr>
              <w:t>m</w:t>
            </w:r>
            <w:r w:rsidRPr="00F61E77">
              <w:rPr>
                <w:rFonts w:ascii="Times New Roman" w:hAnsi="Times New Roman" w:cs="Times New Roman"/>
              </w:rPr>
              <w:t>. Коэффициент трения между шайбой и доской</w:t>
            </w:r>
            <w:proofErr w:type="gramStart"/>
            <w:r w:rsidRPr="00F61E77">
              <w:rPr>
                <w:rFonts w:ascii="Times New Roman" w:hAnsi="Times New Roman" w:cs="Times New Roman"/>
              </w:rPr>
              <w:t xml:space="preserve"> </w:t>
            </w:r>
            <w:r w:rsidRPr="00F61E77">
              <w:rPr>
                <w:rFonts w:ascii="Times New Roman" w:hAnsi="Times New Roman" w:cs="Times New Roman"/>
                <w:position w:val="-12"/>
              </w:rPr>
              <w:object w:dxaOrig="920" w:dyaOrig="360">
                <v:shape id="_x0000_i1053" type="#_x0000_t75" style="width:45.75pt;height:18pt" o:ole="">
                  <v:imagedata r:id="rId132" o:title=""/>
                </v:shape>
                <o:OLEObject Type="Embed" ProgID="Equation.DSMT4" ShapeID="_x0000_i1053" DrawAspect="Content" ObjectID="_1537811714" r:id="rId133"/>
              </w:object>
            </w:r>
            <w:r w:rsidRPr="00F61E77">
              <w:rPr>
                <w:rFonts w:ascii="Times New Roman" w:hAnsi="Times New Roman" w:cs="Times New Roman"/>
              </w:rPr>
              <w:t xml:space="preserve"> В</w:t>
            </w:r>
            <w:proofErr w:type="gramEnd"/>
            <w:r w:rsidRPr="00F61E77">
              <w:rPr>
                <w:rFonts w:ascii="Times New Roman" w:hAnsi="Times New Roman" w:cs="Times New Roman"/>
              </w:rPr>
              <w:t xml:space="preserve"> начальный момент времени скорость шайбы </w:t>
            </w:r>
            <w:r w:rsidRPr="00F61E77">
              <w:rPr>
                <w:rFonts w:ascii="Times New Roman" w:hAnsi="Times New Roman" w:cs="Times New Roman"/>
                <w:position w:val="-12"/>
              </w:rPr>
              <w:object w:dxaOrig="720" w:dyaOrig="380">
                <v:shape id="_x0000_i1054" type="#_x0000_t75" style="width:36pt;height:18.75pt" o:ole="">
                  <v:imagedata r:id="rId134" o:title=""/>
                </v:shape>
                <o:OLEObject Type="Embed" ProgID="Equation.DSMT4" ShapeID="_x0000_i1054" DrawAspect="Content" ObjectID="_1537811715" r:id="rId135"/>
              </w:object>
            </w:r>
            <w:r w:rsidRPr="00F61E77">
              <w:rPr>
                <w:rFonts w:ascii="Times New Roman" w:hAnsi="Times New Roman" w:cs="Times New Roman"/>
              </w:rPr>
              <w:t xml:space="preserve"> м/с, а доска покоится. В момент </w:t>
            </w:r>
            <w:r w:rsidRPr="00F61E77">
              <w:rPr>
                <w:rFonts w:ascii="Times New Roman" w:hAnsi="Times New Roman" w:cs="Times New Roman"/>
                <w:position w:val="-10"/>
              </w:rPr>
              <w:object w:dxaOrig="820" w:dyaOrig="340">
                <v:shape id="_x0000_i1055" type="#_x0000_t75" style="width:41.25pt;height:17.25pt" o:ole="">
                  <v:imagedata r:id="rId136" o:title=""/>
                </v:shape>
                <o:OLEObject Type="Embed" ProgID="Equation.DSMT4" ShapeID="_x0000_i1055" DrawAspect="Content" ObjectID="_1537811716" r:id="rId137"/>
              </w:object>
            </w:r>
            <w:r w:rsidRPr="00F61E77">
              <w:rPr>
                <w:rFonts w:ascii="Times New Roman" w:hAnsi="Times New Roman" w:cs="Times New Roman"/>
              </w:rPr>
              <w:t> </w:t>
            </w:r>
            <w:proofErr w:type="gramStart"/>
            <w:r w:rsidRPr="00F61E77">
              <w:rPr>
                <w:rFonts w:ascii="Times New Roman" w:hAnsi="Times New Roman" w:cs="Times New Roman"/>
              </w:rPr>
              <w:t>с</w:t>
            </w:r>
            <w:proofErr w:type="gramEnd"/>
            <w:r w:rsidRPr="00F61E77">
              <w:rPr>
                <w:rFonts w:ascii="Times New Roman" w:hAnsi="Times New Roman" w:cs="Times New Roman"/>
              </w:rPr>
              <w:t xml:space="preserve"> шайба перестаёт скользить по доске. Чему равна масса шайбы </w:t>
            </w:r>
            <w:r w:rsidRPr="00F61E77">
              <w:rPr>
                <w:rFonts w:ascii="Times New Roman" w:hAnsi="Times New Roman" w:cs="Times New Roman"/>
                <w:i/>
              </w:rPr>
              <w:t>m</w:t>
            </w:r>
            <w:r w:rsidRPr="00F61E77">
              <w:rPr>
                <w:rFonts w:ascii="Times New Roman" w:hAnsi="Times New Roman" w:cs="Times New Roman"/>
              </w:rPr>
              <w:t>?</w:t>
            </w:r>
          </w:p>
          <w:tbl>
            <w:tblPr>
              <w:tblW w:w="0" w:type="auto"/>
              <w:jc w:val="center"/>
              <w:tblLook w:val="01E0" w:firstRow="1" w:lastRow="1" w:firstColumn="1" w:lastColumn="1" w:noHBand="0" w:noVBand="0"/>
            </w:tblPr>
            <w:tblGrid>
              <w:gridCol w:w="3666"/>
            </w:tblGrid>
            <w:tr w:rsidR="00F61E77" w:rsidRPr="00F61E77" w:rsidTr="000E7DFB">
              <w:trPr>
                <w:jc w:val="center"/>
              </w:trPr>
              <w:tc>
                <w:tcPr>
                  <w:tcW w:w="0" w:type="auto"/>
                </w:tcPr>
                <w:p w:rsidR="00F61E77" w:rsidRPr="00F61E77" w:rsidRDefault="00F61E77" w:rsidP="000E7DFB">
                  <w:pPr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2162175" cy="876300"/>
                        <wp:effectExtent l="19050" t="0" r="9525" b="0"/>
                        <wp:docPr id="107" name="Рисунок 107" descr="1411_С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7" descr="1411_С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62175" cy="8763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61E77" w:rsidRPr="00F61E77" w:rsidRDefault="00F61E77" w:rsidP="00F61E77">
            <w:pPr>
              <w:rPr>
                <w:rFonts w:ascii="Times New Roman" w:hAnsi="Times New Roman" w:cs="Times New Roman"/>
                <w:sz w:val="2"/>
              </w:rPr>
            </w:pPr>
          </w:p>
          <w:p w:rsidR="00F61E77" w:rsidRPr="00F61E77" w:rsidRDefault="00F61E77" w:rsidP="00F61E77">
            <w:pPr>
              <w:rPr>
                <w:rFonts w:ascii="Times New Roman" w:hAnsi="Times New Roman" w:cs="Times New Roman"/>
                <w:sz w:val="2"/>
              </w:rPr>
            </w:pPr>
            <w:r w:rsidRPr="00F61E77">
              <w:rPr>
                <w:rFonts w:ascii="Times New Roman" w:hAnsi="Times New Roman" w:cs="Times New Roman"/>
                <w:sz w:val="2"/>
              </w:rPr>
              <w:fldChar w:fldCharType="end"/>
            </w:r>
          </w:p>
          <w:p w:rsidR="00F61E77" w:rsidRPr="00F61E77" w:rsidRDefault="00F61E77" w:rsidP="00F61E77">
            <w:pPr>
              <w:keepNext/>
              <w:rPr>
                <w:rFonts w:ascii="Times New Roman" w:hAnsi="Times New Roman" w:cs="Times New Roman"/>
                <w:b/>
                <w:sz w:val="8"/>
              </w:rPr>
            </w:pPr>
          </w:p>
          <w:p w:rsidR="00F61E77" w:rsidRPr="00F61E77" w:rsidRDefault="00F61E77" w:rsidP="00F61E77">
            <w:pPr>
              <w:rPr>
                <w:rFonts w:ascii="Times New Roman" w:hAnsi="Times New Roman" w:cs="Times New Roman"/>
                <w:sz w:val="2"/>
                <w:szCs w:val="2"/>
              </w:rPr>
            </w:pPr>
          </w:p>
          <w:p w:rsidR="00F61E77" w:rsidRPr="00F61E77" w:rsidRDefault="00F61E77" w:rsidP="00F61E77">
            <w:pPr>
              <w:spacing w:line="20" w:lineRule="auto"/>
              <w:rPr>
                <w:rFonts w:ascii="Times New Roman" w:hAnsi="Times New Roman" w:cs="Times New Roman"/>
                <w:sz w:val="2"/>
                <w:szCs w:val="20"/>
              </w:rPr>
            </w:pPr>
            <w:r w:rsidRPr="00F61E77">
              <w:rPr>
                <w:rFonts w:ascii="Times New Roman" w:hAnsi="Times New Roman" w:cs="Times New Roman"/>
              </w:rPr>
              <w:fldChar w:fldCharType="begin"/>
            </w:r>
            <w:r w:rsidRPr="00F61E77">
              <w:rPr>
                <w:rFonts w:ascii="Times New Roman" w:hAnsi="Times New Roman" w:cs="Times New Roman"/>
              </w:rPr>
              <w:instrText xml:space="preserve"> INCLUDETEXT "http://192.168.16.2/docs/2B9C9372D6C8B8CB4CAD85897CBFA571/docs/B380D9BDC126BD654213677DBAC51AA8/source.xml?type=xs3doc&amp;guid=B380D9BDC126BD654213677DBAC51AA8" \c XML </w:instrText>
            </w:r>
            <w:r>
              <w:rPr>
                <w:rFonts w:ascii="Times New Roman" w:hAnsi="Times New Roman" w:cs="Times New Roman"/>
              </w:rPr>
              <w:instrText xml:space="preserve"> \* MERGEFORMAT </w:instrText>
            </w:r>
            <w:r w:rsidRPr="00F61E77">
              <w:rPr>
                <w:rFonts w:ascii="Times New Roman" w:hAnsi="Times New Roman" w:cs="Times New Roman"/>
              </w:rPr>
              <w:fldChar w:fldCharType="separate"/>
            </w:r>
          </w:p>
          <w:p w:rsidR="00F61E77" w:rsidRPr="00F61E77" w:rsidRDefault="00F61E77" w:rsidP="000E7DFB">
            <w:pPr>
              <w:jc w:val="center"/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>Возможное решение</w:t>
            </w:r>
          </w:p>
          <w:p w:rsidR="00F61E77" w:rsidRPr="00F61E77" w:rsidRDefault="00F61E77" w:rsidP="000E7DFB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1. Внешние силы, действующие на систему тел «доска – шайба», направлены по вертикали и в сумме равны нулю. Импульс системы тел «доска – шайба» относительно Земли сохраняется: </w:t>
            </w:r>
            <w:r w:rsidRPr="00F61E77">
              <w:rPr>
                <w:rFonts w:ascii="Times New Roman" w:hAnsi="Times New Roman" w:cs="Times New Roman"/>
                <w:position w:val="-14"/>
              </w:rPr>
              <w:object w:dxaOrig="2020" w:dyaOrig="400">
                <v:shape id="_x0000_i1056" type="#_x0000_t75" style="width:101.25pt;height:20.25pt" o:ole="">
                  <v:imagedata r:id="rId139" o:title=""/>
                </v:shape>
                <o:OLEObject Type="Embed" ProgID="Equation.DSMT4" ShapeID="_x0000_i1056" DrawAspect="Content" ObjectID="_1537811717" r:id="rId140"/>
              </w:object>
            </w:r>
          </w:p>
          <w:p w:rsidR="00F61E77" w:rsidRPr="00F61E77" w:rsidRDefault="00F61E77" w:rsidP="000E7DFB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где </w:t>
            </w:r>
            <w:r w:rsidRPr="00F61E77">
              <w:rPr>
                <w:rFonts w:ascii="Times New Roman" w:hAnsi="Times New Roman" w:cs="Times New Roman"/>
                <w:i/>
                <w:iCs/>
                <w:lang w:val="en-US"/>
              </w:rPr>
              <w:sym w:font="Symbol" w:char="F075"/>
            </w:r>
            <w:r w:rsidRPr="00F61E77">
              <w:rPr>
                <w:rFonts w:ascii="Times New Roman" w:hAnsi="Times New Roman" w:cs="Times New Roman"/>
              </w:rPr>
              <w:t xml:space="preserve"> – скорость шайбы и доски после того, как шайба перестала скользить по доске.</w:t>
            </w:r>
          </w:p>
          <w:p w:rsidR="00F61E77" w:rsidRPr="00F61E77" w:rsidRDefault="00F61E77" w:rsidP="000E7DFB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2. Сила трения, действующая на доску со стороны шайбы, постоянна: </w:t>
            </w:r>
          </w:p>
          <w:p w:rsidR="00F61E77" w:rsidRPr="00F61E77" w:rsidRDefault="00F61E77" w:rsidP="000E7DFB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  <w:i/>
                <w:iCs/>
                <w:position w:val="-18"/>
                <w:lang w:val="en-US"/>
              </w:rPr>
              <w:object w:dxaOrig="1300" w:dyaOrig="440">
                <v:shape id="_x0000_i1057" type="#_x0000_t75" style="width:65.25pt;height:21.75pt" o:ole="">
                  <v:imagedata r:id="rId141" o:title=""/>
                </v:shape>
                <o:OLEObject Type="Embed" ProgID="Equation.DSMT4" ShapeID="_x0000_i1057" DrawAspect="Content" ObjectID="_1537811718" r:id="rId142"/>
              </w:object>
            </w:r>
          </w:p>
          <w:p w:rsidR="00F61E77" w:rsidRPr="00F61E77" w:rsidRDefault="00F61E77" w:rsidP="000E7DFB">
            <w:pPr>
              <w:rPr>
                <w:rFonts w:ascii="Times New Roman" w:hAnsi="Times New Roman" w:cs="Times New Roman"/>
              </w:rPr>
            </w:pPr>
            <w:r w:rsidRPr="00F61E77">
              <w:rPr>
                <w:rFonts w:ascii="Times New Roman" w:hAnsi="Times New Roman" w:cs="Times New Roman"/>
              </w:rPr>
              <w:t xml:space="preserve">Под действием этой силы доска движется с ускорением </w:t>
            </w:r>
            <w:r w:rsidRPr="00F61E77">
              <w:rPr>
                <w:rFonts w:ascii="Times New Roman" w:hAnsi="Times New Roman" w:cs="Times New Roman"/>
                <w:position w:val="-24"/>
              </w:rPr>
              <w:object w:dxaOrig="1219" w:dyaOrig="660">
                <v:shape id="_x0000_i1058" type="#_x0000_t75" style="width:60.75pt;height:33pt" o:ole="">
                  <v:imagedata r:id="rId143" o:title=""/>
                </v:shape>
                <o:OLEObject Type="Embed" ProgID="Equation.DSMT4" ShapeID="_x0000_i1058" DrawAspect="Content" ObjectID="_1537811719" r:id="rId144"/>
              </w:object>
            </w:r>
            <w:r w:rsidRPr="00F61E77">
              <w:rPr>
                <w:rFonts w:ascii="Times New Roman" w:hAnsi="Times New Roman" w:cs="Times New Roman"/>
              </w:rPr>
              <w:t xml:space="preserve"> </w:t>
            </w:r>
            <w:r w:rsidRPr="00F61E77">
              <w:rPr>
                <w:rFonts w:ascii="Times New Roman" w:hAnsi="Times New Roman" w:cs="Times New Roman"/>
              </w:rPr>
              <w:br/>
              <w:t xml:space="preserve">и достигает скорости </w:t>
            </w:r>
            <w:r w:rsidRPr="00F61E77">
              <w:rPr>
                <w:rFonts w:ascii="Times New Roman" w:hAnsi="Times New Roman" w:cs="Times New Roman"/>
                <w:i/>
                <w:iCs/>
                <w:lang w:val="en-US"/>
              </w:rPr>
              <w:sym w:font="Symbol" w:char="F075"/>
            </w:r>
            <w:r w:rsidRPr="00F61E77">
              <w:rPr>
                <w:rFonts w:ascii="Times New Roman" w:hAnsi="Times New Roman" w:cs="Times New Roman"/>
              </w:rPr>
              <w:t xml:space="preserve">  за время </w:t>
            </w:r>
            <w:r w:rsidRPr="00F61E77">
              <w:rPr>
                <w:rFonts w:ascii="Times New Roman" w:hAnsi="Times New Roman" w:cs="Times New Roman"/>
                <w:position w:val="-36"/>
              </w:rPr>
              <w:object w:dxaOrig="3120" w:dyaOrig="820">
                <v:shape id="_x0000_i1059" type="#_x0000_t75" style="width:156pt;height:41.25pt" o:ole="">
                  <v:imagedata r:id="rId145" o:title=""/>
                </v:shape>
                <o:OLEObject Type="Embed" ProgID="Equation.DSMT4" ShapeID="_x0000_i1059" DrawAspect="Content" ObjectID="_1537811720" r:id="rId146"/>
              </w:object>
            </w:r>
            <w:r w:rsidRPr="00F61E77">
              <w:rPr>
                <w:rFonts w:ascii="Times New Roman" w:hAnsi="Times New Roman" w:cs="Times New Roman"/>
              </w:rPr>
              <w:t>.</w:t>
            </w:r>
          </w:p>
          <w:p w:rsidR="00F61E77" w:rsidRPr="00F61E77" w:rsidRDefault="00F61E77" w:rsidP="000E7DFB">
            <w:pPr>
              <w:pStyle w:val="1"/>
              <w:tabs>
                <w:tab w:val="clear" w:pos="9355"/>
              </w:tabs>
              <w:spacing w:line="240" w:lineRule="auto"/>
            </w:pPr>
            <w:r w:rsidRPr="00F61E77">
              <w:t xml:space="preserve">Отсюда: </w:t>
            </w:r>
            <w:r w:rsidRPr="00F61E77">
              <w:rPr>
                <w:position w:val="-34"/>
              </w:rPr>
              <w:object w:dxaOrig="4540" w:dyaOrig="820">
                <v:shape id="_x0000_i1060" type="#_x0000_t75" style="width:227.25pt;height:41.25pt" o:ole="">
                  <v:imagedata r:id="rId147" o:title=""/>
                </v:shape>
                <o:OLEObject Type="Embed" ProgID="Equation.DSMT4" ShapeID="_x0000_i1060" DrawAspect="Content" ObjectID="_1537811721" r:id="rId148"/>
              </w:object>
            </w:r>
            <w:r w:rsidRPr="00F61E77">
              <w:t>0,5 кг.</w:t>
            </w:r>
          </w:p>
          <w:p w:rsidR="00F61E77" w:rsidRPr="00F61E77" w:rsidRDefault="00F61E77" w:rsidP="000E7DFB">
            <w:pPr>
              <w:pStyle w:val="1"/>
              <w:tabs>
                <w:tab w:val="clear" w:pos="9355"/>
              </w:tabs>
              <w:spacing w:line="240" w:lineRule="auto"/>
              <w:rPr>
                <w:szCs w:val="28"/>
              </w:rPr>
            </w:pPr>
            <w:r w:rsidRPr="00F61E77">
              <w:t>Ответ</w:t>
            </w:r>
            <w:r w:rsidRPr="00F61E77">
              <w:rPr>
                <w:szCs w:val="28"/>
              </w:rPr>
              <w:t>:</w:t>
            </w:r>
            <w:r w:rsidRPr="00F61E77">
              <w:t xml:space="preserve"> </w:t>
            </w:r>
            <w:r w:rsidRPr="00F61E77">
              <w:rPr>
                <w:i/>
                <w:iCs/>
                <w:lang w:val="en-US"/>
              </w:rPr>
              <w:t>m</w:t>
            </w:r>
            <w:r w:rsidRPr="00F61E77">
              <w:t xml:space="preserve"> = 0,5 кг</w:t>
            </w:r>
            <w:r w:rsidRPr="00F61E77">
              <w:rPr>
                <w:i/>
                <w:iCs/>
              </w:rPr>
              <w:t xml:space="preserve"> </w:t>
            </w: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 w:firstRow="0" w:lastRow="0" w:firstColumn="0" w:lastColumn="0" w:noHBand="0" w:noVBand="0"/>
            </w:tblPr>
            <w:tblGrid>
              <w:gridCol w:w="9331"/>
              <w:gridCol w:w="1125"/>
            </w:tblGrid>
            <w:tr w:rsidR="00F61E77" w:rsidRPr="00F61E77" w:rsidTr="00F61E77">
              <w:trPr>
                <w:trHeight w:val="343"/>
              </w:trPr>
              <w:tc>
                <w:tcPr>
                  <w:tcW w:w="9331" w:type="dxa"/>
                </w:tcPr>
                <w:p w:rsidR="00F61E77" w:rsidRPr="00F61E77" w:rsidRDefault="00F61E77" w:rsidP="000E7DFB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</w:rPr>
                    <w:t>Критерии оценивания выполнения задания</w:t>
                  </w:r>
                </w:p>
              </w:tc>
              <w:tc>
                <w:tcPr>
                  <w:tcW w:w="1125" w:type="dxa"/>
                </w:tcPr>
                <w:p w:rsidR="00F61E77" w:rsidRPr="00F61E77" w:rsidRDefault="00F61E77" w:rsidP="000E7DFB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</w:rPr>
                    <w:t>Баллы</w:t>
                  </w:r>
                </w:p>
              </w:tc>
            </w:tr>
            <w:tr w:rsidR="00F61E77" w:rsidRPr="00F61E77" w:rsidTr="00F61E77">
              <w:tc>
                <w:tcPr>
                  <w:tcW w:w="9331" w:type="dxa"/>
                </w:tcPr>
                <w:p w:rsidR="00F61E77" w:rsidRPr="00F61E77" w:rsidRDefault="00F61E77" w:rsidP="000E7DFB">
                  <w:pPr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</w:rPr>
                    <w:t>Приведено полное решение, включающее следующие элементы:</w:t>
                  </w:r>
                </w:p>
                <w:p w:rsidR="00F61E77" w:rsidRPr="00F61E77" w:rsidRDefault="00F61E77" w:rsidP="00F61E77">
                  <w:pPr>
                    <w:tabs>
                      <w:tab w:val="left" w:pos="709"/>
                    </w:tabs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  <w:lang w:val="en-US"/>
                    </w:rPr>
                    <w:t>I</w:t>
                  </w:r>
                  <w:r w:rsidRPr="00F61E77">
                    <w:rPr>
                      <w:rFonts w:ascii="Times New Roman" w:hAnsi="Times New Roman" w:cs="Times New Roman"/>
                    </w:rPr>
                    <w:t xml:space="preserve">) записаны положения теории и физические законы, закономерности, </w:t>
                  </w:r>
                  <w:r w:rsidRPr="00F61E77">
                    <w:rPr>
                      <w:rFonts w:ascii="Times New Roman" w:hAnsi="Times New Roman" w:cs="Times New Roman"/>
                      <w:u w:val="single"/>
                    </w:rPr>
                    <w:t>применение которых необходимо</w:t>
                  </w:r>
                  <w:r w:rsidRPr="00F61E77">
                    <w:rPr>
                      <w:rFonts w:ascii="Times New Roman" w:hAnsi="Times New Roman" w:cs="Times New Roman"/>
                    </w:rPr>
                    <w:t xml:space="preserve"> для решения задачи выбранным способом </w:t>
                  </w:r>
                  <w:r w:rsidRPr="00F61E77">
                    <w:rPr>
                      <w:rFonts w:ascii="Times New Roman" w:hAnsi="Times New Roman" w:cs="Times New Roman"/>
                      <w:bCs/>
                    </w:rPr>
                    <w:t xml:space="preserve">(в данном случае: </w:t>
                  </w:r>
                  <w:r w:rsidRPr="00F61E77">
                    <w:rPr>
                      <w:rFonts w:ascii="Times New Roman" w:hAnsi="Times New Roman" w:cs="Times New Roman"/>
                      <w:i/>
                      <w:iCs/>
                    </w:rPr>
                    <w:t>закон сохранения импульса, второй закон Ньютона, формула для расчёта силы трения</w:t>
                  </w:r>
                  <w:r w:rsidRPr="00F61E77">
                    <w:rPr>
                      <w:rFonts w:ascii="Times New Roman" w:hAnsi="Times New Roman" w:cs="Times New Roman"/>
                      <w:bCs/>
                    </w:rPr>
                    <w:t>)</w:t>
                  </w:r>
                  <w:r w:rsidRPr="00F61E77">
                    <w:rPr>
                      <w:rFonts w:ascii="Times New Roman" w:hAnsi="Times New Roman" w:cs="Times New Roman"/>
                    </w:rPr>
                    <w:t>;</w:t>
                  </w:r>
                </w:p>
              </w:tc>
              <w:tc>
                <w:tcPr>
                  <w:tcW w:w="1125" w:type="dxa"/>
                </w:tcPr>
                <w:p w:rsidR="00F61E77" w:rsidRPr="00F61E77" w:rsidRDefault="00F61E77" w:rsidP="000E7DFB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  <w:r w:rsidRPr="00F61E77">
                    <w:rPr>
                      <w:rFonts w:ascii="Times New Roman" w:hAnsi="Times New Roman" w:cs="Times New Roman"/>
                    </w:rPr>
                    <w:t>3</w:t>
                  </w:r>
                </w:p>
              </w:tc>
            </w:tr>
          </w:tbl>
          <w:p w:rsidR="00F61E77" w:rsidRPr="00F61E77" w:rsidRDefault="00F61E77" w:rsidP="00F61E77">
            <w:pPr>
              <w:pStyle w:val="1"/>
              <w:tabs>
                <w:tab w:val="clear" w:pos="9355"/>
              </w:tabs>
              <w:spacing w:line="240" w:lineRule="auto"/>
              <w:jc w:val="center"/>
              <w:rPr>
                <w:bCs/>
                <w:noProof/>
                <w:sz w:val="24"/>
                <w:szCs w:val="24"/>
              </w:rPr>
            </w:pPr>
            <w:r w:rsidRPr="00F61E77">
              <w:rPr>
                <w:sz w:val="2"/>
              </w:rPr>
              <w:fldChar w:fldCharType="end"/>
            </w:r>
          </w:p>
        </w:tc>
      </w:tr>
      <w:tr w:rsidR="007B6C95" w:rsidTr="008C56C0">
        <w:tc>
          <w:tcPr>
            <w:tcW w:w="10682" w:type="dxa"/>
            <w:gridSpan w:val="2"/>
          </w:tcPr>
          <w:p w:rsidR="007B6C95" w:rsidRPr="007B6C95" w:rsidRDefault="007B6C95">
            <w:r w:rsidRPr="007B6C95">
              <w:rPr>
                <w:noProof/>
              </w:rPr>
              <w:lastRenderedPageBreak/>
              <w:drawing>
                <wp:inline distT="0" distB="0" distL="0" distR="0">
                  <wp:extent cx="3724275" cy="4410075"/>
                  <wp:effectExtent l="19050" t="0" r="9525" b="0"/>
                  <wp:docPr id="27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/>
                          <a:srcRect l="5045" t="5732" r="54694" b="244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441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6C95" w:rsidTr="008C56C0">
        <w:tc>
          <w:tcPr>
            <w:tcW w:w="10682" w:type="dxa"/>
            <w:gridSpan w:val="2"/>
          </w:tcPr>
          <w:p w:rsidR="007B6C95" w:rsidRDefault="00020017">
            <w:r>
              <w:rPr>
                <w:noProof/>
              </w:rPr>
              <w:drawing>
                <wp:inline distT="0" distB="0" distL="0" distR="0">
                  <wp:extent cx="5810250" cy="900297"/>
                  <wp:effectExtent l="1905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0" cy="900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C56C0" w:rsidRPr="007B6C95" w:rsidRDefault="008C56C0">
            <w:r>
              <w:t>\</w:t>
            </w:r>
            <w:r>
              <w:rPr>
                <w:noProof/>
              </w:rPr>
              <w:drawing>
                <wp:inline distT="0" distB="0" distL="0" distR="0">
                  <wp:extent cx="5810250" cy="2609194"/>
                  <wp:effectExtent l="19050" t="0" r="0" b="0"/>
                  <wp:docPr id="19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0" cy="2609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41E" w:rsidTr="008C56C0">
        <w:tc>
          <w:tcPr>
            <w:tcW w:w="10682" w:type="dxa"/>
            <w:gridSpan w:val="2"/>
          </w:tcPr>
          <w:p w:rsidR="00F3541E" w:rsidRDefault="00F3541E">
            <w:pPr>
              <w:rPr>
                <w:noProof/>
              </w:rPr>
            </w:pPr>
            <w:r w:rsidRPr="004E1796">
              <w:rPr>
                <w:noProof/>
              </w:rPr>
              <w:lastRenderedPageBreak/>
              <w:drawing>
                <wp:inline distT="0" distB="0" distL="0" distR="0" wp14:anchorId="0C3699BA" wp14:editId="25B41DB5">
                  <wp:extent cx="5114925" cy="2886075"/>
                  <wp:effectExtent l="0" t="0" r="0" b="0"/>
                  <wp:docPr id="25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2" cstate="print"/>
                          <a:srcRect l="4944" t="1722" r="53571" b="61009"/>
                          <a:stretch/>
                        </pic:blipFill>
                        <pic:spPr bwMode="auto">
                          <a:xfrm>
                            <a:off x="0" y="0"/>
                            <a:ext cx="5114925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3541E" w:rsidRDefault="00F3541E">
            <w:pPr>
              <w:rPr>
                <w:noProof/>
              </w:rPr>
            </w:pPr>
            <w:r w:rsidRPr="004E1796">
              <w:rPr>
                <w:noProof/>
              </w:rPr>
              <w:drawing>
                <wp:inline distT="0" distB="0" distL="0" distR="0" wp14:anchorId="1CBC27DB" wp14:editId="7951BB92">
                  <wp:extent cx="5153025" cy="4686300"/>
                  <wp:effectExtent l="19050" t="0" r="9525" b="0"/>
                  <wp:docPr id="8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 l="4635" t="39483" r="53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3025" cy="468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E1796">
              <w:rPr>
                <w:noProof/>
              </w:rPr>
              <w:drawing>
                <wp:inline distT="0" distB="0" distL="0" distR="0" wp14:anchorId="059FF301" wp14:editId="643A33DE">
                  <wp:extent cx="4972050" cy="238125"/>
                  <wp:effectExtent l="19050" t="0" r="0" b="0"/>
                  <wp:docPr id="3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 l="56618" t="167" r="6095" b="969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2050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</w:tbl>
    <w:p w:rsidR="00720B85" w:rsidRDefault="00720B85"/>
    <w:sectPr w:rsidR="00720B85" w:rsidSect="00450B0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3308B1"/>
    <w:multiLevelType w:val="hybridMultilevel"/>
    <w:tmpl w:val="F66AFEC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450B0D"/>
    <w:rsid w:val="00020017"/>
    <w:rsid w:val="000B5555"/>
    <w:rsid w:val="0025734B"/>
    <w:rsid w:val="00337FCD"/>
    <w:rsid w:val="004509FC"/>
    <w:rsid w:val="00450B0D"/>
    <w:rsid w:val="00535D0C"/>
    <w:rsid w:val="005F6DFC"/>
    <w:rsid w:val="00637810"/>
    <w:rsid w:val="00696835"/>
    <w:rsid w:val="00720B85"/>
    <w:rsid w:val="007B6C95"/>
    <w:rsid w:val="00815A87"/>
    <w:rsid w:val="008377BB"/>
    <w:rsid w:val="008C56C0"/>
    <w:rsid w:val="008D6105"/>
    <w:rsid w:val="009A3FE1"/>
    <w:rsid w:val="009F2470"/>
    <w:rsid w:val="00A80FE9"/>
    <w:rsid w:val="00AC2B2E"/>
    <w:rsid w:val="00AE1801"/>
    <w:rsid w:val="00B17633"/>
    <w:rsid w:val="00B22CC6"/>
    <w:rsid w:val="00BB5242"/>
    <w:rsid w:val="00C976B3"/>
    <w:rsid w:val="00D55B29"/>
    <w:rsid w:val="00DA37D1"/>
    <w:rsid w:val="00DE267E"/>
    <w:rsid w:val="00F3541E"/>
    <w:rsid w:val="00F61E77"/>
    <w:rsid w:val="00F901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5B29"/>
  </w:style>
  <w:style w:type="paragraph" w:styleId="9">
    <w:name w:val="heading 9"/>
    <w:basedOn w:val="a"/>
    <w:next w:val="a"/>
    <w:link w:val="90"/>
    <w:qFormat/>
    <w:rsid w:val="00DA37D1"/>
    <w:pPr>
      <w:keepNext/>
      <w:spacing w:after="0" w:line="240" w:lineRule="auto"/>
      <w:ind w:left="-57" w:right="-57"/>
      <w:jc w:val="both"/>
      <w:outlineLvl w:val="8"/>
    </w:pPr>
    <w:rPr>
      <w:rFonts w:ascii="Times New Roman" w:eastAsia="Times New Roman" w:hAnsi="Times New Roman" w:cs="Times New Roman"/>
      <w:sz w:val="26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50B0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50B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50B0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450B0D"/>
    <w:pPr>
      <w:ind w:left="720"/>
      <w:contextualSpacing/>
    </w:pPr>
  </w:style>
  <w:style w:type="character" w:customStyle="1" w:styleId="90">
    <w:name w:val="Заголовок 9 Знак"/>
    <w:basedOn w:val="a0"/>
    <w:link w:val="9"/>
    <w:rsid w:val="00DA37D1"/>
    <w:rPr>
      <w:rFonts w:ascii="Times New Roman" w:eastAsia="Times New Roman" w:hAnsi="Times New Roman" w:cs="Times New Roman"/>
      <w:sz w:val="26"/>
      <w:szCs w:val="20"/>
    </w:rPr>
  </w:style>
  <w:style w:type="paragraph" w:styleId="1">
    <w:name w:val="toc 1"/>
    <w:basedOn w:val="a"/>
    <w:next w:val="a"/>
    <w:semiHidden/>
    <w:rsid w:val="00DA37D1"/>
    <w:pPr>
      <w:tabs>
        <w:tab w:val="right" w:leader="dot" w:pos="9355"/>
      </w:tabs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10">
    <w:name w:val="çàãîëîâîê 1"/>
    <w:basedOn w:val="a"/>
    <w:next w:val="a"/>
    <w:rsid w:val="007B6C95"/>
    <w:pPr>
      <w:keepNext/>
      <w:overflowPunct w:val="0"/>
      <w:autoSpaceDE w:val="0"/>
      <w:autoSpaceDN w:val="0"/>
      <w:adjustRightInd w:val="0"/>
      <w:spacing w:after="0" w:line="240" w:lineRule="auto"/>
      <w:ind w:left="360"/>
      <w:jc w:val="center"/>
      <w:textAlignment w:val="baseline"/>
    </w:pPr>
    <w:rPr>
      <w:rFonts w:ascii="Times New Roman" w:eastAsia="Times New Roman" w:hAnsi="Times New Roman" w:cs="Times New Roman"/>
      <w:b/>
      <w:bCs/>
      <w:sz w:val="26"/>
      <w:szCs w:val="26"/>
    </w:rPr>
  </w:style>
  <w:style w:type="table" w:customStyle="1" w:styleId="CriterionTable">
    <w:name w:val="Criterion Table"/>
    <w:rsid w:val="00F61E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ody Text Indent"/>
    <w:basedOn w:val="a"/>
    <w:link w:val="a8"/>
    <w:rsid w:val="00F61E77"/>
    <w:pPr>
      <w:spacing w:after="0" w:line="240" w:lineRule="auto"/>
      <w:ind w:left="284" w:hanging="284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8">
    <w:name w:val="Основной текст с отступом Знак"/>
    <w:basedOn w:val="a0"/>
    <w:link w:val="a7"/>
    <w:rsid w:val="00F61E77"/>
    <w:rPr>
      <w:rFonts w:ascii="Times New Roman" w:eastAsia="Times New Roman" w:hAnsi="Times New Roman" w:cs="Times New Roman"/>
      <w:sz w:val="28"/>
      <w:szCs w:val="20"/>
    </w:rPr>
  </w:style>
  <w:style w:type="table" w:customStyle="1" w:styleId="QuestionMatchOptionsTableHalf">
    <w:name w:val="Question Match Options Table (Half)"/>
    <w:rsid w:val="00F61E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emf"/><Relationship Id="rId117" Type="http://schemas.openxmlformats.org/officeDocument/2006/relationships/oleObject" Target="embeddings/oleObject25.bin"/><Relationship Id="rId21" Type="http://schemas.openxmlformats.org/officeDocument/2006/relationships/image" Target="media/image16.png"/><Relationship Id="rId42" Type="http://schemas.openxmlformats.org/officeDocument/2006/relationships/image" Target="media/image30.emf"/><Relationship Id="rId47" Type="http://schemas.openxmlformats.org/officeDocument/2006/relationships/image" Target="media/image35.emf"/><Relationship Id="rId63" Type="http://schemas.openxmlformats.org/officeDocument/2006/relationships/image" Target="media/image51.emf"/><Relationship Id="rId68" Type="http://schemas.openxmlformats.org/officeDocument/2006/relationships/image" Target="media/image56.emf"/><Relationship Id="rId84" Type="http://schemas.openxmlformats.org/officeDocument/2006/relationships/image" Target="media/image65.emf"/><Relationship Id="rId89" Type="http://schemas.openxmlformats.org/officeDocument/2006/relationships/image" Target="media/image70.emf"/><Relationship Id="rId112" Type="http://schemas.openxmlformats.org/officeDocument/2006/relationships/image" Target="media/image85.wmf"/><Relationship Id="rId133" Type="http://schemas.openxmlformats.org/officeDocument/2006/relationships/oleObject" Target="embeddings/oleObject31.bin"/><Relationship Id="rId138" Type="http://schemas.openxmlformats.org/officeDocument/2006/relationships/image" Target="media/image100.emf"/><Relationship Id="rId154" Type="http://schemas.openxmlformats.org/officeDocument/2006/relationships/theme" Target="theme/theme1.xml"/><Relationship Id="rId16" Type="http://schemas.openxmlformats.org/officeDocument/2006/relationships/image" Target="media/image11.emf"/><Relationship Id="rId107" Type="http://schemas.openxmlformats.org/officeDocument/2006/relationships/oleObject" Target="embeddings/oleObject20.bin"/><Relationship Id="rId11" Type="http://schemas.openxmlformats.org/officeDocument/2006/relationships/image" Target="media/image6.emf"/><Relationship Id="rId32" Type="http://schemas.openxmlformats.org/officeDocument/2006/relationships/image" Target="media/image25.wmf"/><Relationship Id="rId37" Type="http://schemas.openxmlformats.org/officeDocument/2006/relationships/oleObject" Target="embeddings/oleObject5.bin"/><Relationship Id="rId53" Type="http://schemas.openxmlformats.org/officeDocument/2006/relationships/image" Target="media/image41.emf"/><Relationship Id="rId58" Type="http://schemas.openxmlformats.org/officeDocument/2006/relationships/image" Target="media/image46.emf"/><Relationship Id="rId74" Type="http://schemas.openxmlformats.org/officeDocument/2006/relationships/image" Target="media/image60.wmf"/><Relationship Id="rId79" Type="http://schemas.openxmlformats.org/officeDocument/2006/relationships/oleObject" Target="embeddings/oleObject12.bin"/><Relationship Id="rId102" Type="http://schemas.openxmlformats.org/officeDocument/2006/relationships/image" Target="media/image79.emf"/><Relationship Id="rId123" Type="http://schemas.openxmlformats.org/officeDocument/2006/relationships/oleObject" Target="embeddings/oleObject28.bin"/><Relationship Id="rId128" Type="http://schemas.openxmlformats.org/officeDocument/2006/relationships/image" Target="media/image94.emf"/><Relationship Id="rId144" Type="http://schemas.openxmlformats.org/officeDocument/2006/relationships/oleObject" Target="embeddings/oleObject36.bin"/><Relationship Id="rId149" Type="http://schemas.openxmlformats.org/officeDocument/2006/relationships/image" Target="media/image106.emf"/><Relationship Id="rId5" Type="http://schemas.openxmlformats.org/officeDocument/2006/relationships/webSettings" Target="webSettings.xml"/><Relationship Id="rId90" Type="http://schemas.openxmlformats.org/officeDocument/2006/relationships/image" Target="media/image71.wmf"/><Relationship Id="rId95" Type="http://schemas.openxmlformats.org/officeDocument/2006/relationships/oleObject" Target="embeddings/oleObject17.bin"/><Relationship Id="rId22" Type="http://schemas.openxmlformats.org/officeDocument/2006/relationships/image" Target="media/image17.png"/><Relationship Id="rId27" Type="http://schemas.openxmlformats.org/officeDocument/2006/relationships/image" Target="media/image22.emf"/><Relationship Id="rId43" Type="http://schemas.openxmlformats.org/officeDocument/2006/relationships/image" Target="media/image31.emf"/><Relationship Id="rId48" Type="http://schemas.openxmlformats.org/officeDocument/2006/relationships/image" Target="media/image36.emf"/><Relationship Id="rId64" Type="http://schemas.openxmlformats.org/officeDocument/2006/relationships/image" Target="media/image52.emf"/><Relationship Id="rId69" Type="http://schemas.openxmlformats.org/officeDocument/2006/relationships/image" Target="media/image57.emf"/><Relationship Id="rId113" Type="http://schemas.openxmlformats.org/officeDocument/2006/relationships/oleObject" Target="embeddings/oleObject23.bin"/><Relationship Id="rId118" Type="http://schemas.openxmlformats.org/officeDocument/2006/relationships/image" Target="media/image88.wmf"/><Relationship Id="rId134" Type="http://schemas.openxmlformats.org/officeDocument/2006/relationships/image" Target="media/image98.wmf"/><Relationship Id="rId139" Type="http://schemas.openxmlformats.org/officeDocument/2006/relationships/image" Target="media/image101.wmf"/><Relationship Id="rId80" Type="http://schemas.openxmlformats.org/officeDocument/2006/relationships/image" Target="media/image63.wmf"/><Relationship Id="rId85" Type="http://schemas.openxmlformats.org/officeDocument/2006/relationships/image" Target="media/image66.emf"/><Relationship Id="rId150" Type="http://schemas.openxmlformats.org/officeDocument/2006/relationships/image" Target="media/image107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png"/><Relationship Id="rId33" Type="http://schemas.openxmlformats.org/officeDocument/2006/relationships/oleObject" Target="embeddings/oleObject3.bin"/><Relationship Id="rId38" Type="http://schemas.openxmlformats.org/officeDocument/2006/relationships/image" Target="media/image28.wmf"/><Relationship Id="rId46" Type="http://schemas.openxmlformats.org/officeDocument/2006/relationships/image" Target="media/image34.emf"/><Relationship Id="rId59" Type="http://schemas.openxmlformats.org/officeDocument/2006/relationships/image" Target="media/image47.emf"/><Relationship Id="rId67" Type="http://schemas.openxmlformats.org/officeDocument/2006/relationships/image" Target="media/image55.emf"/><Relationship Id="rId103" Type="http://schemas.openxmlformats.org/officeDocument/2006/relationships/image" Target="media/image80.jpeg"/><Relationship Id="rId108" Type="http://schemas.openxmlformats.org/officeDocument/2006/relationships/image" Target="media/image83.wmf"/><Relationship Id="rId116" Type="http://schemas.openxmlformats.org/officeDocument/2006/relationships/image" Target="media/image87.wmf"/><Relationship Id="rId124" Type="http://schemas.openxmlformats.org/officeDocument/2006/relationships/image" Target="media/image91.wmf"/><Relationship Id="rId129" Type="http://schemas.openxmlformats.org/officeDocument/2006/relationships/image" Target="media/image95.emf"/><Relationship Id="rId137" Type="http://schemas.openxmlformats.org/officeDocument/2006/relationships/oleObject" Target="embeddings/oleObject33.bin"/><Relationship Id="rId20" Type="http://schemas.openxmlformats.org/officeDocument/2006/relationships/image" Target="media/image15.emf"/><Relationship Id="rId41" Type="http://schemas.openxmlformats.org/officeDocument/2006/relationships/oleObject" Target="embeddings/oleObject7.bin"/><Relationship Id="rId54" Type="http://schemas.openxmlformats.org/officeDocument/2006/relationships/image" Target="media/image42.emf"/><Relationship Id="rId62" Type="http://schemas.openxmlformats.org/officeDocument/2006/relationships/image" Target="media/image50.emf"/><Relationship Id="rId70" Type="http://schemas.openxmlformats.org/officeDocument/2006/relationships/image" Target="media/image58.wmf"/><Relationship Id="rId75" Type="http://schemas.openxmlformats.org/officeDocument/2006/relationships/oleObject" Target="embeddings/oleObject10.bin"/><Relationship Id="rId83" Type="http://schemas.openxmlformats.org/officeDocument/2006/relationships/oleObject" Target="embeddings/oleObject14.bin"/><Relationship Id="rId88" Type="http://schemas.openxmlformats.org/officeDocument/2006/relationships/image" Target="media/image69.emf"/><Relationship Id="rId91" Type="http://schemas.openxmlformats.org/officeDocument/2006/relationships/oleObject" Target="embeddings/oleObject15.bin"/><Relationship Id="rId96" Type="http://schemas.openxmlformats.org/officeDocument/2006/relationships/image" Target="media/image74.wmf"/><Relationship Id="rId111" Type="http://schemas.openxmlformats.org/officeDocument/2006/relationships/oleObject" Target="embeddings/oleObject22.bin"/><Relationship Id="rId132" Type="http://schemas.openxmlformats.org/officeDocument/2006/relationships/image" Target="media/image97.wmf"/><Relationship Id="rId140" Type="http://schemas.openxmlformats.org/officeDocument/2006/relationships/oleObject" Target="embeddings/oleObject34.bin"/><Relationship Id="rId145" Type="http://schemas.openxmlformats.org/officeDocument/2006/relationships/image" Target="media/image104.wmf"/><Relationship Id="rId15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5" Type="http://schemas.openxmlformats.org/officeDocument/2006/relationships/image" Target="media/image10.emf"/><Relationship Id="rId23" Type="http://schemas.openxmlformats.org/officeDocument/2006/relationships/image" Target="media/image18.png"/><Relationship Id="rId28" Type="http://schemas.openxmlformats.org/officeDocument/2006/relationships/image" Target="media/image23.wmf"/><Relationship Id="rId36" Type="http://schemas.openxmlformats.org/officeDocument/2006/relationships/image" Target="media/image27.wmf"/><Relationship Id="rId49" Type="http://schemas.openxmlformats.org/officeDocument/2006/relationships/image" Target="media/image37.emf"/><Relationship Id="rId57" Type="http://schemas.openxmlformats.org/officeDocument/2006/relationships/image" Target="media/image45.emf"/><Relationship Id="rId106" Type="http://schemas.openxmlformats.org/officeDocument/2006/relationships/oleObject" Target="embeddings/oleObject19.bin"/><Relationship Id="rId114" Type="http://schemas.openxmlformats.org/officeDocument/2006/relationships/image" Target="media/image86.wmf"/><Relationship Id="rId119" Type="http://schemas.openxmlformats.org/officeDocument/2006/relationships/oleObject" Target="embeddings/oleObject26.bin"/><Relationship Id="rId127" Type="http://schemas.openxmlformats.org/officeDocument/2006/relationships/image" Target="media/image93.emf"/><Relationship Id="rId10" Type="http://schemas.openxmlformats.org/officeDocument/2006/relationships/image" Target="media/image5.emf"/><Relationship Id="rId31" Type="http://schemas.openxmlformats.org/officeDocument/2006/relationships/oleObject" Target="embeddings/oleObject2.bin"/><Relationship Id="rId44" Type="http://schemas.openxmlformats.org/officeDocument/2006/relationships/image" Target="media/image32.jpeg"/><Relationship Id="rId52" Type="http://schemas.openxmlformats.org/officeDocument/2006/relationships/image" Target="media/image40.emf"/><Relationship Id="rId60" Type="http://schemas.openxmlformats.org/officeDocument/2006/relationships/image" Target="media/image48.emf"/><Relationship Id="rId65" Type="http://schemas.openxmlformats.org/officeDocument/2006/relationships/image" Target="media/image53.emf"/><Relationship Id="rId73" Type="http://schemas.openxmlformats.org/officeDocument/2006/relationships/oleObject" Target="embeddings/oleObject9.bin"/><Relationship Id="rId78" Type="http://schemas.openxmlformats.org/officeDocument/2006/relationships/image" Target="media/image62.wmf"/><Relationship Id="rId81" Type="http://schemas.openxmlformats.org/officeDocument/2006/relationships/oleObject" Target="embeddings/oleObject13.bin"/><Relationship Id="rId86" Type="http://schemas.openxmlformats.org/officeDocument/2006/relationships/image" Target="media/image67.emf"/><Relationship Id="rId94" Type="http://schemas.openxmlformats.org/officeDocument/2006/relationships/image" Target="media/image73.wmf"/><Relationship Id="rId99" Type="http://schemas.openxmlformats.org/officeDocument/2006/relationships/image" Target="media/image76.emf"/><Relationship Id="rId101" Type="http://schemas.openxmlformats.org/officeDocument/2006/relationships/image" Target="media/image78.emf"/><Relationship Id="rId122" Type="http://schemas.openxmlformats.org/officeDocument/2006/relationships/image" Target="media/image90.wmf"/><Relationship Id="rId130" Type="http://schemas.openxmlformats.org/officeDocument/2006/relationships/image" Target="media/image96.wmf"/><Relationship Id="rId135" Type="http://schemas.openxmlformats.org/officeDocument/2006/relationships/oleObject" Target="embeddings/oleObject32.bin"/><Relationship Id="rId143" Type="http://schemas.openxmlformats.org/officeDocument/2006/relationships/image" Target="media/image103.wmf"/><Relationship Id="rId148" Type="http://schemas.openxmlformats.org/officeDocument/2006/relationships/oleObject" Target="embeddings/oleObject38.bin"/><Relationship Id="rId151" Type="http://schemas.openxmlformats.org/officeDocument/2006/relationships/image" Target="media/image108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9" Type="http://schemas.openxmlformats.org/officeDocument/2006/relationships/oleObject" Target="embeddings/oleObject6.bin"/><Relationship Id="rId109" Type="http://schemas.openxmlformats.org/officeDocument/2006/relationships/oleObject" Target="embeddings/oleObject21.bin"/><Relationship Id="rId34" Type="http://schemas.openxmlformats.org/officeDocument/2006/relationships/image" Target="media/image26.wmf"/><Relationship Id="rId50" Type="http://schemas.openxmlformats.org/officeDocument/2006/relationships/image" Target="media/image38.emf"/><Relationship Id="rId55" Type="http://schemas.openxmlformats.org/officeDocument/2006/relationships/image" Target="media/image43.emf"/><Relationship Id="rId76" Type="http://schemas.openxmlformats.org/officeDocument/2006/relationships/image" Target="media/image61.wmf"/><Relationship Id="rId97" Type="http://schemas.openxmlformats.org/officeDocument/2006/relationships/oleObject" Target="embeddings/oleObject18.bin"/><Relationship Id="rId104" Type="http://schemas.openxmlformats.org/officeDocument/2006/relationships/image" Target="media/image81.jpeg"/><Relationship Id="rId120" Type="http://schemas.openxmlformats.org/officeDocument/2006/relationships/image" Target="media/image89.wmf"/><Relationship Id="rId125" Type="http://schemas.openxmlformats.org/officeDocument/2006/relationships/oleObject" Target="embeddings/oleObject29.bin"/><Relationship Id="rId141" Type="http://schemas.openxmlformats.org/officeDocument/2006/relationships/image" Target="media/image102.wmf"/><Relationship Id="rId146" Type="http://schemas.openxmlformats.org/officeDocument/2006/relationships/oleObject" Target="embeddings/oleObject37.bin"/><Relationship Id="rId7" Type="http://schemas.openxmlformats.org/officeDocument/2006/relationships/image" Target="media/image2.emf"/><Relationship Id="rId71" Type="http://schemas.openxmlformats.org/officeDocument/2006/relationships/oleObject" Target="embeddings/oleObject8.bin"/><Relationship Id="rId92" Type="http://schemas.openxmlformats.org/officeDocument/2006/relationships/image" Target="media/image72.wmf"/><Relationship Id="rId2" Type="http://schemas.openxmlformats.org/officeDocument/2006/relationships/styles" Target="styles.xml"/><Relationship Id="rId29" Type="http://schemas.openxmlformats.org/officeDocument/2006/relationships/oleObject" Target="embeddings/oleObject1.bin"/><Relationship Id="rId24" Type="http://schemas.openxmlformats.org/officeDocument/2006/relationships/image" Target="media/image19.png"/><Relationship Id="rId40" Type="http://schemas.openxmlformats.org/officeDocument/2006/relationships/image" Target="media/image29.wmf"/><Relationship Id="rId45" Type="http://schemas.openxmlformats.org/officeDocument/2006/relationships/image" Target="media/image33.jpeg"/><Relationship Id="rId66" Type="http://schemas.openxmlformats.org/officeDocument/2006/relationships/image" Target="media/image54.emf"/><Relationship Id="rId87" Type="http://schemas.openxmlformats.org/officeDocument/2006/relationships/image" Target="media/image68.emf"/><Relationship Id="rId110" Type="http://schemas.openxmlformats.org/officeDocument/2006/relationships/image" Target="media/image84.wmf"/><Relationship Id="rId115" Type="http://schemas.openxmlformats.org/officeDocument/2006/relationships/oleObject" Target="embeddings/oleObject24.bin"/><Relationship Id="rId131" Type="http://schemas.openxmlformats.org/officeDocument/2006/relationships/oleObject" Target="embeddings/oleObject30.bin"/><Relationship Id="rId136" Type="http://schemas.openxmlformats.org/officeDocument/2006/relationships/image" Target="media/image99.wmf"/><Relationship Id="rId61" Type="http://schemas.openxmlformats.org/officeDocument/2006/relationships/image" Target="media/image49.emf"/><Relationship Id="rId82" Type="http://schemas.openxmlformats.org/officeDocument/2006/relationships/image" Target="media/image64.wmf"/><Relationship Id="rId152" Type="http://schemas.openxmlformats.org/officeDocument/2006/relationships/image" Target="media/image109.png"/><Relationship Id="rId19" Type="http://schemas.openxmlformats.org/officeDocument/2006/relationships/image" Target="media/image14.emf"/><Relationship Id="rId14" Type="http://schemas.openxmlformats.org/officeDocument/2006/relationships/image" Target="media/image9.emf"/><Relationship Id="rId30" Type="http://schemas.openxmlformats.org/officeDocument/2006/relationships/image" Target="media/image24.wmf"/><Relationship Id="rId35" Type="http://schemas.openxmlformats.org/officeDocument/2006/relationships/oleObject" Target="embeddings/oleObject4.bin"/><Relationship Id="rId56" Type="http://schemas.openxmlformats.org/officeDocument/2006/relationships/image" Target="media/image44.emf"/><Relationship Id="rId77" Type="http://schemas.openxmlformats.org/officeDocument/2006/relationships/oleObject" Target="embeddings/oleObject11.bin"/><Relationship Id="rId100" Type="http://schemas.openxmlformats.org/officeDocument/2006/relationships/image" Target="media/image77.emf"/><Relationship Id="rId105" Type="http://schemas.openxmlformats.org/officeDocument/2006/relationships/image" Target="media/image82.wmf"/><Relationship Id="rId126" Type="http://schemas.openxmlformats.org/officeDocument/2006/relationships/image" Target="media/image92.emf"/><Relationship Id="rId147" Type="http://schemas.openxmlformats.org/officeDocument/2006/relationships/image" Target="media/image105.wmf"/><Relationship Id="rId8" Type="http://schemas.openxmlformats.org/officeDocument/2006/relationships/image" Target="media/image3.emf"/><Relationship Id="rId51" Type="http://schemas.openxmlformats.org/officeDocument/2006/relationships/image" Target="media/image39.emf"/><Relationship Id="rId72" Type="http://schemas.openxmlformats.org/officeDocument/2006/relationships/image" Target="media/image59.wmf"/><Relationship Id="rId93" Type="http://schemas.openxmlformats.org/officeDocument/2006/relationships/oleObject" Target="embeddings/oleObject16.bin"/><Relationship Id="rId98" Type="http://schemas.openxmlformats.org/officeDocument/2006/relationships/image" Target="media/image75.jpeg"/><Relationship Id="rId121" Type="http://schemas.openxmlformats.org/officeDocument/2006/relationships/oleObject" Target="embeddings/oleObject27.bin"/><Relationship Id="rId142" Type="http://schemas.openxmlformats.org/officeDocument/2006/relationships/oleObject" Target="embeddings/oleObject35.bin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</TotalTime>
  <Pages>33</Pages>
  <Words>1266</Words>
  <Characters>7221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Наташа</cp:lastModifiedBy>
  <cp:revision>11</cp:revision>
  <dcterms:created xsi:type="dcterms:W3CDTF">2014-11-30T07:12:00Z</dcterms:created>
  <dcterms:modified xsi:type="dcterms:W3CDTF">2016-10-12T18:07:00Z</dcterms:modified>
</cp:coreProperties>
</file>